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76" w:rsidRDefault="00953476" w:rsidP="00093781">
      <w:pPr>
        <w:spacing w:line="240" w:lineRule="auto"/>
        <w:ind w:right="-1" w:firstLine="0"/>
        <w:jc w:val="left"/>
        <w:outlineLvl w:val="2"/>
        <w:rPr>
          <w:rStyle w:val="TtuloCapaChar"/>
        </w:rPr>
      </w:pPr>
      <w:bookmarkStart w:id="0" w:name="_GoBack"/>
      <w:bookmarkEnd w:id="0"/>
    </w:p>
    <w:p w:rsidR="00953476" w:rsidRDefault="00953476" w:rsidP="00093781">
      <w:pPr>
        <w:spacing w:line="240" w:lineRule="auto"/>
        <w:ind w:right="-1" w:firstLine="0"/>
        <w:jc w:val="left"/>
        <w:outlineLvl w:val="2"/>
        <w:rPr>
          <w:rStyle w:val="TtuloCapaChar"/>
        </w:rPr>
      </w:pPr>
    </w:p>
    <w:p w:rsidR="00953476" w:rsidRDefault="00953476" w:rsidP="00093781">
      <w:pPr>
        <w:spacing w:line="240" w:lineRule="auto"/>
        <w:ind w:right="-1" w:firstLine="0"/>
        <w:jc w:val="left"/>
        <w:outlineLvl w:val="2"/>
        <w:rPr>
          <w:rStyle w:val="TtuloCapaChar"/>
        </w:rPr>
      </w:pPr>
    </w:p>
    <w:p w:rsidR="00974FE0" w:rsidRPr="00E94633" w:rsidRDefault="007F4A34" w:rsidP="00093781">
      <w:pPr>
        <w:spacing w:line="240" w:lineRule="auto"/>
        <w:ind w:right="-1" w:firstLine="0"/>
        <w:jc w:val="left"/>
        <w:outlineLvl w:val="2"/>
        <w:rPr>
          <w:rFonts w:ascii="Arial Black" w:hAnsi="Arial Black" w:cs="Arial"/>
          <w:b/>
          <w:color w:val="000000" w:themeColor="text1"/>
          <w:sz w:val="32"/>
          <w:szCs w:val="32"/>
          <w:lang w:eastAsia="pt-BR"/>
        </w:rPr>
      </w:pPr>
      <w:r>
        <w:rPr>
          <w:rStyle w:val="TtuloCapaChar"/>
        </w:rPr>
        <w:t>TÍTULO SIGNIFICATIVO</w:t>
      </w:r>
      <w:r w:rsidR="00E301D4" w:rsidRPr="00E979F5">
        <w:rPr>
          <w:rStyle w:val="TtuloCapaChar"/>
        </w:rPr>
        <w:t>:</w:t>
      </w:r>
      <w:r>
        <w:rPr>
          <w:rStyle w:val="TtuloCapaChar"/>
        </w:rPr>
        <w:t xml:space="preserve"> EVIDENCIAR OS OBJETIVOS, AS CONCLUSÕES OU A QUESTÃO INICIAL DA PESQUISA </w:t>
      </w:r>
    </w:p>
    <w:p w:rsidR="00093781" w:rsidRPr="002E3405" w:rsidRDefault="00093781" w:rsidP="00093781">
      <w:pPr>
        <w:pStyle w:val="SubtituloCapa"/>
        <w:rPr>
          <w:lang w:val="pt-BR"/>
        </w:rPr>
      </w:pPr>
      <w:r w:rsidRPr="002E3405">
        <w:rPr>
          <w:lang w:val="pt-BR"/>
        </w:rPr>
        <w:t>Título em Inglês Título em Inglês Título em Inglês Título em Inglês Título em Inglês Título em Inglês</w:t>
      </w:r>
    </w:p>
    <w:p w:rsidR="00E94633" w:rsidRPr="00093781" w:rsidRDefault="00E94633" w:rsidP="00C41D41">
      <w:pPr>
        <w:spacing w:line="240" w:lineRule="auto"/>
        <w:ind w:right="2798" w:firstLine="0"/>
        <w:rPr>
          <w:rFonts w:cs="Arial"/>
          <w:b/>
          <w:color w:val="000000" w:themeColor="text1"/>
          <w:sz w:val="20"/>
          <w:szCs w:val="20"/>
        </w:rPr>
      </w:pPr>
    </w:p>
    <w:p w:rsidR="00E94633" w:rsidRDefault="00E94633" w:rsidP="00C41D41">
      <w:pPr>
        <w:spacing w:line="240" w:lineRule="auto"/>
        <w:ind w:right="2798" w:firstLine="0"/>
        <w:rPr>
          <w:rFonts w:cs="Arial"/>
          <w:b/>
          <w:color w:val="000000" w:themeColor="text1"/>
          <w:sz w:val="20"/>
          <w:szCs w:val="20"/>
        </w:rPr>
      </w:pPr>
    </w:p>
    <w:p w:rsidR="009C72E1" w:rsidRPr="00093781" w:rsidRDefault="00953476" w:rsidP="00C41D41">
      <w:pPr>
        <w:spacing w:line="240" w:lineRule="auto"/>
        <w:ind w:right="2798" w:firstLine="0"/>
        <w:rPr>
          <w:rFonts w:cs="Arial"/>
          <w:b/>
          <w:color w:val="000000" w:themeColor="text1"/>
          <w:sz w:val="20"/>
          <w:szCs w:val="20"/>
        </w:rPr>
      </w:pPr>
      <w:r w:rsidRPr="0082512A">
        <w:rPr>
          <w:rFonts w:cs="Arial"/>
          <w:noProof/>
          <w:color w:val="000000" w:themeColor="text1"/>
          <w:sz w:val="18"/>
          <w:szCs w:val="18"/>
          <w:lang w:eastAsia="pt-BR"/>
        </w:rPr>
        <w:drawing>
          <wp:anchor distT="0" distB="0" distL="114300" distR="114300" simplePos="0" relativeHeight="251663360" behindDoc="0" locked="0" layoutInCell="1" allowOverlap="1" wp14:anchorId="01ABC515" wp14:editId="35B4665C">
            <wp:simplePos x="0" y="0"/>
            <wp:positionH relativeFrom="column">
              <wp:posOffset>5998210</wp:posOffset>
            </wp:positionH>
            <wp:positionV relativeFrom="paragraph">
              <wp:posOffset>145415</wp:posOffset>
            </wp:positionV>
            <wp:extent cx="118110" cy="111760"/>
            <wp:effectExtent l="0" t="0" r="0" b="2540"/>
            <wp:wrapNone/>
            <wp:docPr id="10" name="Imagem 10" descr="C:\Users\cliente\Documents\Revista\Em Tese\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iente\Documents\Revista\Em Tese\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9A0" w:rsidRPr="00E319A0" w:rsidRDefault="00953476" w:rsidP="00953476">
      <w:pPr>
        <w:pStyle w:val="AutoresCapa"/>
        <w:ind w:right="282"/>
        <w:rPr>
          <w:rFonts w:ascii="Arial" w:hAnsi="Arial" w:cs="Arial"/>
          <w:sz w:val="18"/>
          <w:lang w:val="pt-BR"/>
        </w:rPr>
      </w:pPr>
      <w:r w:rsidRPr="0082512A">
        <w:rPr>
          <w:rFonts w:cs="Arial"/>
          <w:noProof/>
          <w:color w:val="000000" w:themeColor="text1"/>
          <w:sz w:val="18"/>
          <w:lang w:eastAsia="pt-BR"/>
        </w:rPr>
        <w:drawing>
          <wp:anchor distT="0" distB="0" distL="114300" distR="114300" simplePos="0" relativeHeight="251665408" behindDoc="0" locked="0" layoutInCell="1" allowOverlap="1" wp14:anchorId="55B620B6" wp14:editId="4711D83C">
            <wp:simplePos x="0" y="0"/>
            <wp:positionH relativeFrom="column">
              <wp:posOffset>5991225</wp:posOffset>
            </wp:positionH>
            <wp:positionV relativeFrom="paragraph">
              <wp:posOffset>156845</wp:posOffset>
            </wp:positionV>
            <wp:extent cx="118110" cy="111760"/>
            <wp:effectExtent l="0" t="0" r="0" b="2540"/>
            <wp:wrapNone/>
            <wp:docPr id="11" name="Imagem 11" descr="C:\Users\cliente\Documents\Revista\Em Tese\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iente\Documents\Revista\Em Tese\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9A0" w:rsidRPr="00E319A0">
        <w:rPr>
          <w:rFonts w:ascii="Arial" w:hAnsi="Arial" w:cs="Arial"/>
          <w:sz w:val="18"/>
          <w:lang w:val="pt-BR"/>
        </w:rPr>
        <w:t xml:space="preserve">Campo para autor não preencher </w:t>
      </w:r>
    </w:p>
    <w:p w:rsidR="00E319A0" w:rsidRPr="00E319A0" w:rsidRDefault="00E319A0" w:rsidP="00953476">
      <w:pPr>
        <w:pStyle w:val="AutoresCapa"/>
        <w:ind w:right="282"/>
        <w:rPr>
          <w:rFonts w:ascii="Arial" w:hAnsi="Arial" w:cs="Arial"/>
          <w:sz w:val="18"/>
          <w:lang w:val="pt-BR"/>
        </w:rPr>
      </w:pPr>
      <w:r w:rsidRPr="00E319A0">
        <w:rPr>
          <w:rFonts w:ascii="Arial" w:hAnsi="Arial" w:cs="Arial"/>
          <w:sz w:val="18"/>
          <w:lang w:val="pt-BR"/>
        </w:rPr>
        <w:t xml:space="preserve">Este campo será preenchido pela equipe editorial pós-aceite </w:t>
      </w:r>
    </w:p>
    <w:p w:rsidR="00E319A0" w:rsidRPr="00E319A0" w:rsidRDefault="00E319A0" w:rsidP="00E319A0">
      <w:pPr>
        <w:pStyle w:val="AutoresCapa"/>
        <w:rPr>
          <w:rFonts w:ascii="Arial" w:hAnsi="Arial" w:cs="Arial"/>
          <w:sz w:val="18"/>
          <w:lang w:val="pt-BR"/>
        </w:rPr>
      </w:pPr>
      <w:r w:rsidRPr="00E319A0">
        <w:rPr>
          <w:rFonts w:ascii="Arial" w:hAnsi="Arial" w:cs="Arial"/>
          <w:sz w:val="18"/>
          <w:lang w:val="pt-BR"/>
        </w:rPr>
        <w:t xml:space="preserve">  </w:t>
      </w:r>
    </w:p>
    <w:p w:rsidR="00E319A0" w:rsidRPr="00E319A0" w:rsidRDefault="00E319A0" w:rsidP="00E319A0">
      <w:pPr>
        <w:pStyle w:val="AutoresCapa"/>
        <w:rPr>
          <w:rFonts w:ascii="Arial" w:hAnsi="Arial" w:cs="Arial"/>
          <w:b/>
          <w:noProof/>
          <w:color w:val="FF0000"/>
          <w:lang w:val="pt-BR" w:eastAsia="pt-BR"/>
        </w:rPr>
      </w:pPr>
      <w:r w:rsidRPr="00E319A0">
        <w:rPr>
          <w:rFonts w:ascii="Arial" w:hAnsi="Arial" w:cs="Arial"/>
          <w:sz w:val="18"/>
          <w:lang w:val="pt-BR"/>
        </w:rPr>
        <w:t xml:space="preserve"> A lista completa com informações dos autores está no final do artigo</w:t>
      </w:r>
      <w:r w:rsidRPr="00E319A0">
        <w:rPr>
          <w:rFonts w:ascii="Arial" w:hAnsi="Arial" w:cs="Arial"/>
          <w:b/>
          <w:noProof/>
          <w:color w:val="FF0000"/>
          <w:lang w:val="pt-BR" w:eastAsia="pt-BR"/>
        </w:rPr>
        <w:t xml:space="preserve"> </w:t>
      </w:r>
      <w:r w:rsidR="00953476" w:rsidRPr="0082512A">
        <w:rPr>
          <w:rFonts w:ascii="Arial" w:hAnsi="Arial" w:cs="Arial"/>
          <w:noProof/>
          <w:sz w:val="18"/>
          <w:lang w:val="pt-BR" w:eastAsia="pt-BR"/>
        </w:rPr>
        <w:drawing>
          <wp:inline distT="0" distB="0" distL="0" distR="0" wp14:anchorId="0B229F99" wp14:editId="4A516721">
            <wp:extent cx="123190" cy="116385"/>
            <wp:effectExtent l="0" t="0" r="0" b="0"/>
            <wp:docPr id="12" name="Imagem 12" descr="C:\Users\cliente\Documents\Revista\Em Tese\bol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iente\Documents\Revista\Em Tese\bolinh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348" cy="14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9A0" w:rsidRPr="00E319A0" w:rsidRDefault="00E319A0" w:rsidP="00E319A0">
      <w:pPr>
        <w:pStyle w:val="BasicParagraph"/>
        <w:suppressAutoHyphens/>
        <w:jc w:val="right"/>
        <w:rPr>
          <w:rFonts w:ascii="Arial" w:hAnsi="Arial" w:cs="Arial"/>
          <w:sz w:val="18"/>
          <w:szCs w:val="18"/>
          <w:lang w:val="pt-BR"/>
        </w:rPr>
      </w:pPr>
    </w:p>
    <w:p w:rsidR="00E319A0" w:rsidRPr="00E319A0" w:rsidRDefault="00E319A0" w:rsidP="00E319A0">
      <w:pPr>
        <w:pStyle w:val="Resumo-Ttulo"/>
        <w:rPr>
          <w:rFonts w:ascii="Arial" w:hAnsi="Arial"/>
          <w:sz w:val="18"/>
          <w:szCs w:val="18"/>
        </w:rPr>
      </w:pPr>
    </w:p>
    <w:p w:rsidR="00E319A0" w:rsidRPr="00E319A0" w:rsidRDefault="00E319A0" w:rsidP="00E319A0">
      <w:pPr>
        <w:ind w:firstLine="0"/>
        <w:rPr>
          <w:rFonts w:cs="Arial"/>
        </w:rPr>
      </w:pPr>
    </w:p>
    <w:p w:rsidR="00E319A0" w:rsidRPr="00E319A0" w:rsidRDefault="00E319A0" w:rsidP="00E319A0">
      <w:pPr>
        <w:ind w:firstLine="0"/>
        <w:rPr>
          <w:rFonts w:cs="Arial"/>
        </w:rPr>
      </w:pPr>
    </w:p>
    <w:p w:rsidR="00E319A0" w:rsidRPr="00E319A0" w:rsidRDefault="00E319A0" w:rsidP="00E319A0">
      <w:pPr>
        <w:ind w:firstLine="0"/>
        <w:rPr>
          <w:rFonts w:cs="Arial"/>
        </w:rPr>
      </w:pPr>
    </w:p>
    <w:p w:rsidR="00E319A0" w:rsidRPr="00E319A0" w:rsidRDefault="00E319A0" w:rsidP="00E319A0">
      <w:pPr>
        <w:ind w:firstLine="0"/>
        <w:rPr>
          <w:rFonts w:cs="Arial"/>
        </w:rPr>
      </w:pPr>
    </w:p>
    <w:p w:rsidR="00E319A0" w:rsidRDefault="00E319A0" w:rsidP="00E319A0">
      <w:pPr>
        <w:ind w:firstLine="0"/>
        <w:rPr>
          <w:rFonts w:cs="Arial"/>
        </w:rPr>
      </w:pPr>
    </w:p>
    <w:p w:rsidR="00E319A0" w:rsidRDefault="00E319A0" w:rsidP="00E319A0">
      <w:pPr>
        <w:ind w:firstLine="0"/>
        <w:rPr>
          <w:rFonts w:cs="Arial"/>
        </w:rPr>
      </w:pPr>
    </w:p>
    <w:p w:rsidR="00E319A0" w:rsidRPr="00E319A0" w:rsidRDefault="00E319A0" w:rsidP="00E319A0">
      <w:pPr>
        <w:ind w:firstLine="0"/>
        <w:rPr>
          <w:rFonts w:cs="Arial"/>
        </w:rPr>
      </w:pPr>
    </w:p>
    <w:p w:rsidR="00E319A0" w:rsidRPr="00E319A0" w:rsidRDefault="00E319A0" w:rsidP="00E319A0">
      <w:pPr>
        <w:ind w:firstLine="0"/>
        <w:rPr>
          <w:rFonts w:cs="Arial"/>
        </w:rPr>
      </w:pPr>
    </w:p>
    <w:p w:rsidR="00E319A0" w:rsidRPr="00E319A0" w:rsidRDefault="00E319A0" w:rsidP="00E319A0">
      <w:pPr>
        <w:ind w:firstLine="0"/>
        <w:rPr>
          <w:rFonts w:cs="Arial"/>
        </w:rPr>
      </w:pPr>
      <w:r w:rsidRPr="00E319A0">
        <w:rPr>
          <w:rFonts w:cs="Arial"/>
          <w:noProof/>
          <w:sz w:val="18"/>
          <w:szCs w:val="18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C17BF7" wp14:editId="2FBD6C94">
                <wp:simplePos x="0" y="0"/>
                <wp:positionH relativeFrom="margin">
                  <wp:posOffset>1279525</wp:posOffset>
                </wp:positionH>
                <wp:positionV relativeFrom="paragraph">
                  <wp:posOffset>321945</wp:posOffset>
                </wp:positionV>
                <wp:extent cx="4840605" cy="1404620"/>
                <wp:effectExtent l="0" t="0" r="0" b="635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0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9A0" w:rsidRPr="00C1468C" w:rsidRDefault="00E319A0" w:rsidP="00E319A0">
                            <w:pPr>
                              <w:suppressAutoHyphens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1468C">
                              <w:rPr>
                                <w:sz w:val="20"/>
                                <w:szCs w:val="20"/>
                              </w:rPr>
                              <w:t xml:space="preserve">BAVARESCO, </w:t>
                            </w:r>
                            <w:proofErr w:type="spellStart"/>
                            <w:r w:rsidRPr="00C1468C">
                              <w:rPr>
                                <w:sz w:val="20"/>
                                <w:szCs w:val="20"/>
                              </w:rPr>
                              <w:t>Agemir</w:t>
                            </w:r>
                            <w:proofErr w:type="spellEnd"/>
                            <w:r w:rsidRPr="00C1468C">
                              <w:rPr>
                                <w:sz w:val="20"/>
                                <w:szCs w:val="20"/>
                              </w:rPr>
                              <w:t xml:space="preserve">; BARBOSA, Evandro; ETCHEVERRY, Katia Martin (org.). </w:t>
                            </w:r>
                            <w:r w:rsidRPr="00DE782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Projetos de filosofia</w:t>
                            </w:r>
                            <w:r w:rsidRPr="00DE7828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C1468C">
                              <w:rPr>
                                <w:sz w:val="20"/>
                                <w:szCs w:val="20"/>
                              </w:rPr>
                              <w:t xml:space="preserve"> Porto Alegre: EDIPUCRS, 2011. E-book. Disponível em: http://ebooks.pucrs.br/edipucrs/projetosdefiloso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fia.pdf. Acesso em: 21 ago. 2018</w:t>
                            </w:r>
                            <w:r w:rsidRPr="00C1468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319A0" w:rsidRDefault="00E319A0" w:rsidP="00E319A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C17BF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0.75pt;margin-top:25.35pt;width:381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" stroked="f">
                <v:textbox style="mso-fit-shape-to-text:t">
                  <w:txbxContent>
                    <w:p w:rsidR="00E319A0" w:rsidRPr="00C1468C" w:rsidRDefault="00E319A0" w:rsidP="00E319A0">
                      <w:pPr>
                        <w:suppressAutoHyphens/>
                        <w:ind w:firstLine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C1468C">
                        <w:rPr>
                          <w:sz w:val="20"/>
                          <w:szCs w:val="20"/>
                        </w:rPr>
                        <w:t xml:space="preserve">BAVARESCO, Agemir; BARBOSA, Evandro; ETCHEVERRY, Katia Martin (org.). </w:t>
                      </w:r>
                      <w:r w:rsidRPr="00DE7828">
                        <w:rPr>
                          <w:b/>
                          <w:bCs/>
                          <w:sz w:val="20"/>
                          <w:szCs w:val="20"/>
                        </w:rPr>
                        <w:t>Projetos de filosofia</w:t>
                      </w:r>
                      <w:r w:rsidRPr="00DE7828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C1468C">
                        <w:rPr>
                          <w:sz w:val="20"/>
                          <w:szCs w:val="20"/>
                        </w:rPr>
                        <w:t xml:space="preserve"> Porto Alegre: EDIPUCRS, 2011. E-book. Disponível em: http://ebooks.pucrs.br/edipucrs/projetosdefiloso</w:t>
                      </w:r>
                      <w:r>
                        <w:rPr>
                          <w:sz w:val="20"/>
                          <w:szCs w:val="20"/>
                        </w:rPr>
                        <w:t>fia.pdf. Acesso em: 21 ago. 2018</w:t>
                      </w:r>
                      <w:r w:rsidRPr="00C1468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319A0" w:rsidRDefault="00E319A0" w:rsidP="00E319A0"/>
                  </w:txbxContent>
                </v:textbox>
                <w10:wrap type="square" anchorx="margin"/>
              </v:shape>
            </w:pict>
          </mc:Fallback>
        </mc:AlternateContent>
      </w:r>
      <w:r w:rsidRPr="00E319A0">
        <w:rPr>
          <w:rFonts w:cs="Arial"/>
          <w:noProof/>
          <w:sz w:val="18"/>
          <w:szCs w:val="1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B85538" wp14:editId="4CAA10A5">
                <wp:simplePos x="0" y="0"/>
                <wp:positionH relativeFrom="margin">
                  <wp:posOffset>32385</wp:posOffset>
                </wp:positionH>
                <wp:positionV relativeFrom="paragraph">
                  <wp:posOffset>361950</wp:posOffset>
                </wp:positionV>
                <wp:extent cx="1133475" cy="1504950"/>
                <wp:effectExtent l="0" t="0" r="0" b="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9A0" w:rsidRPr="00B02000" w:rsidRDefault="00E319A0" w:rsidP="00E319A0">
                            <w:pPr>
                              <w:suppressAutoHyphens/>
                              <w:ind w:firstLine="0"/>
                              <w:jc w:val="lef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200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Insira aqui a capa do livro resenhado em boa resolução.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85538" id="_x0000_s1027" type="#_x0000_t202" style="position:absolute;left:0;text-align:left;margin-left:2.55pt;margin-top:28.5pt;width:89.25pt;height:11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" filled="f" stroked="f">
                <v:textbox>
                  <w:txbxContent>
                    <w:p w:rsidR="00E319A0" w:rsidRPr="00B02000" w:rsidRDefault="00E319A0" w:rsidP="00E319A0">
                      <w:pPr>
                        <w:suppressAutoHyphens/>
                        <w:ind w:firstLine="0"/>
                        <w:jc w:val="lef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2000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Insira aqui a capa do livro resenhado em boa resolução.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19A0">
        <w:rPr>
          <w:rFonts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CB71F" wp14:editId="6BC9E08C">
                <wp:simplePos x="0" y="0"/>
                <wp:positionH relativeFrom="margin">
                  <wp:posOffset>0</wp:posOffset>
                </wp:positionH>
                <wp:positionV relativeFrom="paragraph">
                  <wp:posOffset>304886</wp:posOffset>
                </wp:positionV>
                <wp:extent cx="1190625" cy="1628775"/>
                <wp:effectExtent l="0" t="0" r="9525" b="952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628775"/>
                        </a:xfrm>
                        <a:prstGeom prst="rect">
                          <a:avLst/>
                        </a:prstGeom>
                        <a:solidFill>
                          <a:srgbClr val="7212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9F825" id="Retângulo 8" o:spid="_x0000_s1026" style="position:absolute;margin-left:0;margin-top:24pt;width:93.75pt;height:128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" fillcolor="#721227" stroked="f" strokeweight="1pt">
                <w10:wrap anchorx="margin"/>
              </v:rect>
            </w:pict>
          </mc:Fallback>
        </mc:AlternateContent>
      </w:r>
    </w:p>
    <w:p w:rsidR="00E319A0" w:rsidRPr="00E319A0" w:rsidRDefault="00E319A0" w:rsidP="00E319A0">
      <w:pPr>
        <w:ind w:firstLine="0"/>
        <w:rPr>
          <w:rFonts w:cs="Arial"/>
        </w:rPr>
      </w:pPr>
    </w:p>
    <w:p w:rsidR="00E319A0" w:rsidRPr="00E319A0" w:rsidRDefault="00E319A0" w:rsidP="00E319A0">
      <w:pPr>
        <w:rPr>
          <w:rFonts w:cs="Arial"/>
        </w:rPr>
      </w:pPr>
    </w:p>
    <w:p w:rsidR="00E319A0" w:rsidRPr="00E319A0" w:rsidRDefault="00E319A0" w:rsidP="00E319A0">
      <w:pPr>
        <w:rPr>
          <w:rFonts w:cs="Arial"/>
        </w:rPr>
      </w:pPr>
    </w:p>
    <w:p w:rsidR="006D0BF9" w:rsidRPr="00E319A0" w:rsidRDefault="006D0BF9" w:rsidP="00E319A0">
      <w:pPr>
        <w:ind w:firstLine="0"/>
        <w:rPr>
          <w:rFonts w:cs="Arial"/>
          <w:b/>
          <w:sz w:val="20"/>
          <w:szCs w:val="20"/>
        </w:rPr>
      </w:pPr>
    </w:p>
    <w:p w:rsidR="00E319A0" w:rsidRPr="00E319A0" w:rsidRDefault="00E319A0" w:rsidP="00E319A0">
      <w:pPr>
        <w:ind w:firstLine="0"/>
        <w:rPr>
          <w:rFonts w:cs="Arial"/>
          <w:b/>
          <w:sz w:val="20"/>
          <w:szCs w:val="20"/>
        </w:rPr>
      </w:pPr>
    </w:p>
    <w:p w:rsidR="00E319A0" w:rsidRPr="00E319A0" w:rsidRDefault="00E319A0" w:rsidP="00E319A0">
      <w:pPr>
        <w:ind w:firstLine="0"/>
        <w:rPr>
          <w:rFonts w:cs="Arial"/>
          <w:sz w:val="20"/>
          <w:szCs w:val="20"/>
        </w:rPr>
      </w:pPr>
      <w:r w:rsidRPr="00E319A0">
        <w:rPr>
          <w:rFonts w:cs="Arial"/>
          <w:b/>
          <w:sz w:val="20"/>
          <w:szCs w:val="20"/>
        </w:rPr>
        <w:t>PALAVRAS-CHAVE</w:t>
      </w:r>
      <w:r w:rsidRPr="00E319A0">
        <w:rPr>
          <w:rFonts w:cs="Arial"/>
          <w:sz w:val="20"/>
          <w:szCs w:val="20"/>
        </w:rPr>
        <w:t>: Acessibilidade. Pesquisa. Qualidade.</w:t>
      </w:r>
    </w:p>
    <w:p w:rsidR="00E319A0" w:rsidRPr="00E319A0" w:rsidRDefault="00E319A0" w:rsidP="00E319A0">
      <w:pPr>
        <w:ind w:firstLine="0"/>
        <w:rPr>
          <w:rFonts w:cs="Arial"/>
          <w:sz w:val="20"/>
          <w:szCs w:val="20"/>
        </w:rPr>
      </w:pPr>
      <w:r w:rsidRPr="00E319A0">
        <w:rPr>
          <w:rFonts w:cs="Arial"/>
          <w:b/>
          <w:sz w:val="20"/>
          <w:szCs w:val="20"/>
        </w:rPr>
        <w:t>KEYWORDS:</w:t>
      </w:r>
      <w:r w:rsidRPr="00E319A0">
        <w:rPr>
          <w:rFonts w:cs="Arial"/>
          <w:sz w:val="20"/>
          <w:szCs w:val="20"/>
        </w:rPr>
        <w:t xml:space="preserve"> </w:t>
      </w:r>
      <w:proofErr w:type="spellStart"/>
      <w:r w:rsidRPr="00E319A0">
        <w:rPr>
          <w:rFonts w:cs="Arial"/>
          <w:sz w:val="20"/>
          <w:szCs w:val="20"/>
        </w:rPr>
        <w:t>Accessibility</w:t>
      </w:r>
      <w:proofErr w:type="spellEnd"/>
      <w:r w:rsidRPr="00E319A0">
        <w:rPr>
          <w:rFonts w:cs="Arial"/>
          <w:sz w:val="20"/>
          <w:szCs w:val="20"/>
        </w:rPr>
        <w:t xml:space="preserve">. </w:t>
      </w:r>
      <w:proofErr w:type="spellStart"/>
      <w:r w:rsidRPr="00E319A0">
        <w:rPr>
          <w:rFonts w:cs="Arial"/>
          <w:sz w:val="20"/>
          <w:szCs w:val="20"/>
        </w:rPr>
        <w:t>Research</w:t>
      </w:r>
      <w:proofErr w:type="spellEnd"/>
      <w:r w:rsidRPr="00E319A0">
        <w:rPr>
          <w:rFonts w:cs="Arial"/>
          <w:sz w:val="20"/>
          <w:szCs w:val="20"/>
        </w:rPr>
        <w:t xml:space="preserve">. </w:t>
      </w:r>
      <w:proofErr w:type="spellStart"/>
      <w:r w:rsidRPr="00E319A0">
        <w:rPr>
          <w:rFonts w:cs="Arial"/>
          <w:sz w:val="20"/>
          <w:szCs w:val="20"/>
        </w:rPr>
        <w:t>Quality</w:t>
      </w:r>
      <w:proofErr w:type="spellEnd"/>
      <w:r w:rsidRPr="00E319A0">
        <w:rPr>
          <w:rFonts w:cs="Arial"/>
          <w:sz w:val="20"/>
          <w:szCs w:val="20"/>
        </w:rPr>
        <w:t>.</w:t>
      </w:r>
    </w:p>
    <w:p w:rsidR="00E979F5" w:rsidRPr="00E319A0" w:rsidRDefault="00E979F5" w:rsidP="00E319A0">
      <w:pPr>
        <w:spacing w:after="160" w:line="259" w:lineRule="auto"/>
        <w:ind w:firstLine="0"/>
        <w:jc w:val="left"/>
        <w:rPr>
          <w:rFonts w:cs="Arial"/>
          <w:sz w:val="18"/>
          <w:szCs w:val="18"/>
          <w:lang w:val="en-US"/>
        </w:rPr>
      </w:pPr>
    </w:p>
    <w:p w:rsidR="006B105A" w:rsidRPr="00E979F5" w:rsidRDefault="006B105A" w:rsidP="00027CDA">
      <w:pPr>
        <w:pStyle w:val="Ttulo1"/>
        <w:rPr>
          <w:color w:val="auto"/>
          <w:sz w:val="28"/>
          <w:szCs w:val="28"/>
        </w:rPr>
      </w:pPr>
      <w:r w:rsidRPr="00E979F5">
        <w:rPr>
          <w:color w:val="auto"/>
          <w:sz w:val="28"/>
          <w:szCs w:val="28"/>
        </w:rPr>
        <w:lastRenderedPageBreak/>
        <w:t>INTRODUÇÃO</w:t>
      </w:r>
    </w:p>
    <w:p w:rsidR="00BC06E5" w:rsidRPr="00BC06E5" w:rsidRDefault="00BC06E5" w:rsidP="00BC06E5"/>
    <w:p w:rsidR="00876950" w:rsidRDefault="00876950" w:rsidP="00876950">
      <w:pPr>
        <w:ind w:firstLine="708"/>
      </w:pPr>
      <w:r>
        <w:t xml:space="preserve">Este </w:t>
      </w:r>
      <w:proofErr w:type="spellStart"/>
      <w:r>
        <w:t>template</w:t>
      </w:r>
      <w:proofErr w:type="spellEnd"/>
      <w:r>
        <w:t xml:space="preserve"> para artigos está baseado de acordo com os indicadores de qualidade internacionais e nacionais (COPE, ABNT, OR</w:t>
      </w:r>
      <w:r w:rsidR="00C41152">
        <w:t xml:space="preserve">CID, DOI, DOAJ, CASRAI, SCIELO). Foram escolhidas também </w:t>
      </w:r>
      <w:r>
        <w:t xml:space="preserve">algumas formatações para que as pessoas com cegueira que utilizam ledores de texto possam assim usufruir de uma fluidez no texto. </w:t>
      </w:r>
    </w:p>
    <w:p w:rsidR="00741A1F" w:rsidRDefault="00741A1F" w:rsidP="00876950">
      <w:pPr>
        <w:ind w:firstLine="708"/>
      </w:pPr>
      <w:r>
        <w:t>Na introdução d</w:t>
      </w:r>
      <w:r w:rsidR="00876950">
        <w:t xml:space="preserve">emonstre a validade do objetivo do estudo. Dê ao leitor informações necessárias para que ele entenda o objetivo e a </w:t>
      </w:r>
      <w:r>
        <w:t>importância</w:t>
      </w:r>
      <w:r w:rsidR="00876950">
        <w:t xml:space="preserve"> do estudo (VOLPATO, 2007).</w:t>
      </w:r>
    </w:p>
    <w:p w:rsidR="00741A1F" w:rsidRDefault="00741A1F" w:rsidP="00876950">
      <w:pPr>
        <w:ind w:firstLine="708"/>
      </w:pPr>
      <w:r>
        <w:t xml:space="preserve">Redija o artigo utilizando as regras gramaticais do idioma </w:t>
      </w:r>
      <w:proofErr w:type="spellStart"/>
      <w:r>
        <w:t>na</w:t>
      </w:r>
      <w:proofErr w:type="spellEnd"/>
      <w:r>
        <w:t xml:space="preserve"> qual o trabalho foi redigido. Utilize preferencialmente a seguinte estrutura para compor o corpo do artigo: introdução, revisão de literatura, procedimentos metodológicos ou metodologia, resultados, análise, conclusões, referências e anexos (somente se aplicável).</w:t>
      </w:r>
    </w:p>
    <w:p w:rsidR="00876950" w:rsidRDefault="00876950" w:rsidP="00876950">
      <w:pPr>
        <w:ind w:firstLine="708"/>
      </w:pPr>
      <w:r>
        <w:t xml:space="preserve">Nos próximos parágrafos trata-se da apresentação da formatação do texto. </w:t>
      </w:r>
    </w:p>
    <w:p w:rsidR="00876950" w:rsidRDefault="00876950" w:rsidP="00876950">
      <w:pPr>
        <w:pStyle w:val="CorpodetextoEB"/>
        <w:rPr>
          <w:rStyle w:val="PalavraestrangeiraABRALICChar"/>
          <w:iCs w:val="0"/>
          <w:snapToGrid w:val="0"/>
        </w:rPr>
      </w:pPr>
      <w:r>
        <w:t xml:space="preserve">O artigo deve usar o formato A4, com coluna simples, </w:t>
      </w:r>
      <w:r w:rsidR="00C41152">
        <w:t xml:space="preserve">com no mínimo 8 e no máximo 20 páginas, </w:t>
      </w:r>
      <w:r>
        <w:t xml:space="preserve">incluindo a lista de referências. Não alterar a paginação. </w:t>
      </w:r>
      <w:r>
        <w:rPr>
          <w:rStyle w:val="PalavraestrangeiraABRALICChar"/>
          <w:snapToGrid w:val="0"/>
        </w:rPr>
        <w:t xml:space="preserve">Palavras estrangeiras devem estar em itálico. </w:t>
      </w:r>
    </w:p>
    <w:p w:rsidR="00876950" w:rsidRDefault="00876950" w:rsidP="00876950">
      <w:pPr>
        <w:rPr>
          <w:rFonts w:asciiTheme="minorHAnsi" w:hAnsiTheme="minorHAnsi"/>
          <w:sz w:val="22"/>
        </w:rPr>
      </w:pPr>
      <w:r>
        <w:rPr>
          <w:rFonts w:cs="Arial"/>
        </w:rPr>
        <w:t xml:space="preserve">O tamanho das </w:t>
      </w:r>
      <w:r>
        <w:rPr>
          <w:rFonts w:cs="Arial"/>
          <w:b/>
        </w:rPr>
        <w:t>margens</w:t>
      </w:r>
      <w:r>
        <w:rPr>
          <w:rFonts w:cs="Arial"/>
        </w:rPr>
        <w:t xml:space="preserve"> deve ser: </w:t>
      </w:r>
      <w:r>
        <w:t xml:space="preserve">inferior 3cm – demais 2cm. </w:t>
      </w:r>
    </w:p>
    <w:p w:rsidR="00876950" w:rsidRDefault="00876950" w:rsidP="00876950">
      <w:pPr>
        <w:pStyle w:val="CorpodetextoXVEnancib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O </w:t>
      </w:r>
      <w:r>
        <w:rPr>
          <w:rFonts w:ascii="Arial" w:hAnsi="Arial" w:cs="Arial"/>
          <w:b/>
          <w:spacing w:val="0"/>
        </w:rPr>
        <w:t xml:space="preserve">título do artigo </w:t>
      </w:r>
      <w:r>
        <w:rPr>
          <w:rFonts w:ascii="Arial" w:hAnsi="Arial" w:cs="Arial"/>
          <w:spacing w:val="0"/>
        </w:rPr>
        <w:t xml:space="preserve">deve ser conciso, evitando excesso de palavras, em português e inglês, usando fonte </w:t>
      </w:r>
      <w:r w:rsidRPr="00710E56">
        <w:rPr>
          <w:rFonts w:ascii="Arial" w:hAnsi="Arial" w:cs="Arial"/>
          <w:spacing w:val="0"/>
        </w:rPr>
        <w:t xml:space="preserve">Arial </w:t>
      </w:r>
      <w:proofErr w:type="spellStart"/>
      <w:r w:rsidRPr="00710E56">
        <w:rPr>
          <w:rFonts w:ascii="Arial" w:hAnsi="Arial" w:cs="Arial"/>
          <w:spacing w:val="0"/>
        </w:rPr>
        <w:t>black</w:t>
      </w:r>
      <w:proofErr w:type="spellEnd"/>
      <w:r>
        <w:rPr>
          <w:rFonts w:ascii="Arial" w:hAnsi="Arial" w:cs="Arial"/>
          <w:spacing w:val="0"/>
        </w:rPr>
        <w:t xml:space="preserve">, tamanho 16, cor preta, tudo em letras maiúsculas e em negrito. O título e subtítulo (se houver) devem ser separados por dois-pontos (:). Título: fonte Arial </w:t>
      </w:r>
      <w:proofErr w:type="spellStart"/>
      <w:r>
        <w:rPr>
          <w:rFonts w:ascii="Arial" w:hAnsi="Arial" w:cs="Arial"/>
          <w:spacing w:val="0"/>
        </w:rPr>
        <w:t>black</w:t>
      </w:r>
      <w:proofErr w:type="spellEnd"/>
      <w:r>
        <w:rPr>
          <w:rFonts w:ascii="Arial" w:hAnsi="Arial" w:cs="Arial"/>
          <w:spacing w:val="0"/>
        </w:rPr>
        <w:t>, tamanho 16, cor preta, alinhado à esquerda sem hifenização. O título em inglês usar fonte 10 e em negrito.</w:t>
      </w:r>
    </w:p>
    <w:p w:rsidR="00876950" w:rsidRDefault="00876950" w:rsidP="00876950">
      <w:pPr>
        <w:pStyle w:val="CorpodetextoEB"/>
      </w:pPr>
      <w:r>
        <w:t xml:space="preserve">O </w:t>
      </w:r>
      <w:r>
        <w:rPr>
          <w:b/>
        </w:rPr>
        <w:t>espaçamento</w:t>
      </w:r>
      <w:r>
        <w:t xml:space="preserve"> do corpo do texto deve ser de 1,5 entre linhas; sem espaçamento entre parágrafos; com recuo de 1,25cm no início de cada parágrafo.</w:t>
      </w:r>
    </w:p>
    <w:p w:rsidR="00876950" w:rsidRDefault="00876950" w:rsidP="00876950">
      <w:pPr>
        <w:pStyle w:val="CorpodetextoEB"/>
      </w:pPr>
      <w:r>
        <w:t xml:space="preserve">A fonte do </w:t>
      </w:r>
      <w:r>
        <w:rPr>
          <w:b/>
        </w:rPr>
        <w:t>corpo do texto</w:t>
      </w:r>
      <w:r>
        <w:t xml:space="preserve"> deve ser </w:t>
      </w:r>
      <w:r w:rsidRPr="00710E56">
        <w:t>Arial</w:t>
      </w:r>
      <w:r>
        <w:t xml:space="preserve">, tamanho 12, com alinhamento justificado. Utilize o recurso estilo do Word para padronizar o texto, nesse </w:t>
      </w:r>
      <w:proofErr w:type="spellStart"/>
      <w:r>
        <w:t>template</w:t>
      </w:r>
      <w:proofErr w:type="spellEnd"/>
      <w:r>
        <w:t xml:space="preserve"> há alguns modelos criados conforme a característica do texto, ou seja, </w:t>
      </w:r>
      <w:r w:rsidR="00C41152">
        <w:t xml:space="preserve">para </w:t>
      </w:r>
      <w:r>
        <w:t xml:space="preserve">citação </w:t>
      </w:r>
      <w:r w:rsidR="00C41152">
        <w:t xml:space="preserve">com </w:t>
      </w:r>
      <w:r>
        <w:t xml:space="preserve">mais de três linhas, nota de rodapé, títulos, etc. </w:t>
      </w:r>
    </w:p>
    <w:p w:rsidR="00876950" w:rsidRDefault="00876950" w:rsidP="00876950">
      <w:pPr>
        <w:pStyle w:val="CorpodetextoEB"/>
      </w:pPr>
      <w:r>
        <w:t xml:space="preserve">Exceto para as </w:t>
      </w:r>
      <w:r>
        <w:rPr>
          <w:b/>
        </w:rPr>
        <w:t>notas de rodapé</w:t>
      </w:r>
      <w:r>
        <w:rPr>
          <w:rStyle w:val="Refdenotaderodap"/>
          <w:b/>
        </w:rPr>
        <w:footnoteReference w:id="1"/>
      </w:r>
      <w:r>
        <w:t xml:space="preserve">, utilize para a indicação da fonte (autoria) e conteúdo das figuras e tabelas, legendas, fonte </w:t>
      </w:r>
      <w:r w:rsidRPr="00710E56">
        <w:t>Arial</w:t>
      </w:r>
      <w:r>
        <w:t xml:space="preserve">, tamanho 11. </w:t>
      </w:r>
    </w:p>
    <w:p w:rsidR="00876950" w:rsidRDefault="00741A1F" w:rsidP="00876950">
      <w:pPr>
        <w:pStyle w:val="CorpodetextoEB"/>
      </w:pPr>
      <w:r>
        <w:lastRenderedPageBreak/>
        <w:t xml:space="preserve">As referências ao final do trabalho devem ser elaboradas com base na ABNT NBR 6023/2018. </w:t>
      </w:r>
      <w:r w:rsidR="00876950">
        <w:t xml:space="preserve">A fonte das </w:t>
      </w:r>
      <w:r w:rsidR="00876950">
        <w:rPr>
          <w:b/>
        </w:rPr>
        <w:t>referências</w:t>
      </w:r>
      <w:r w:rsidR="00876950">
        <w:t xml:space="preserve"> deve ser </w:t>
      </w:r>
      <w:r w:rsidR="00876950" w:rsidRPr="00710E56">
        <w:t>Arial</w:t>
      </w:r>
      <w:r w:rsidR="00876950">
        <w:t xml:space="preserve">, </w:t>
      </w:r>
      <w:r w:rsidR="00876950" w:rsidRPr="00221A0B">
        <w:t xml:space="preserve">tamanho 12, com espaçamento simples entre linhas, com alinhamento à margem esquerda, sem recuo, com um </w:t>
      </w:r>
      <w:r w:rsidR="00221A0B" w:rsidRPr="00221A0B">
        <w:t>espaçamento simples</w:t>
      </w:r>
      <w:r w:rsidR="00876950" w:rsidRPr="00221A0B">
        <w:t xml:space="preserve"> entre </w:t>
      </w:r>
      <w:r w:rsidRPr="00221A0B">
        <w:t>parágrafos e ordenadas alfabeticamente pelo sobrenome do autor.</w:t>
      </w:r>
    </w:p>
    <w:p w:rsidR="00876950" w:rsidRDefault="00876950" w:rsidP="00876950">
      <w:r>
        <w:t xml:space="preserve">Os </w:t>
      </w:r>
      <w:r>
        <w:rPr>
          <w:b/>
        </w:rPr>
        <w:t>títulos das seções</w:t>
      </w:r>
      <w:r>
        <w:t xml:space="preserve"> e subseções devem usar fonte </w:t>
      </w:r>
      <w:r w:rsidRPr="00710E56">
        <w:t>Arial,</w:t>
      </w:r>
      <w:r>
        <w:t xml:space="preserve"> tamanho 12, em negrito, alinhados à margem esquerda, com espaçamento 1,5 entre linhas.</w:t>
      </w:r>
    </w:p>
    <w:p w:rsidR="00876950" w:rsidRDefault="00876950" w:rsidP="00876950">
      <w:r>
        <w:t xml:space="preserve">As siglas deverão ser utilizadas de forma padronizada, restringindo-se apenas àquelas usadas convencionalmente ou sancionadas pelo uso, acompanhadas do significado, por extenso, quando da primeira citação no texto. </w:t>
      </w:r>
    </w:p>
    <w:p w:rsidR="006B105A" w:rsidRPr="00D83675" w:rsidRDefault="006B105A" w:rsidP="006B105A">
      <w:pPr>
        <w:ind w:firstLine="0"/>
      </w:pPr>
    </w:p>
    <w:p w:rsidR="000A1B9D" w:rsidRPr="00E979F5" w:rsidRDefault="00E979F5" w:rsidP="00E979F5">
      <w:pPr>
        <w:pStyle w:val="TtuloPrimrio"/>
      </w:pPr>
      <w:r w:rsidRPr="00E979F5">
        <w:t>TÍTULO PRIMÁRIO</w:t>
      </w:r>
    </w:p>
    <w:p w:rsidR="00FB4ABD" w:rsidRDefault="00FB4ABD" w:rsidP="00FB4ABD">
      <w:pPr>
        <w:rPr>
          <w:rFonts w:cs="Arial"/>
        </w:rPr>
      </w:pPr>
    </w:p>
    <w:p w:rsidR="00FB4ABD" w:rsidRDefault="00D34166" w:rsidP="00FB4ABD">
      <w:pPr>
        <w:rPr>
          <w:rFonts w:cs="Arial"/>
          <w:szCs w:val="24"/>
        </w:rPr>
      </w:pPr>
      <w:r>
        <w:rPr>
          <w:rFonts w:cs="Arial"/>
          <w:szCs w:val="24"/>
        </w:rPr>
        <w:t xml:space="preserve">Para o conteúdo das ilustrações, tabelas e quadros utilize fonte </w:t>
      </w:r>
      <w:r w:rsidR="00FB4ABD">
        <w:rPr>
          <w:rFonts w:cs="Arial"/>
          <w:szCs w:val="24"/>
        </w:rPr>
        <w:t>tamanho 11 em espaçamento simples.</w:t>
      </w:r>
    </w:p>
    <w:p w:rsidR="00FB4ABD" w:rsidRPr="00523344" w:rsidRDefault="00FB4ABD" w:rsidP="00271C53">
      <w:pPr>
        <w:pStyle w:val="CorpodetextoXVEnancib"/>
        <w:rPr>
          <w:rFonts w:ascii="Arial" w:hAnsi="Arial" w:cs="Arial"/>
          <w:spacing w:val="0"/>
        </w:rPr>
      </w:pPr>
    </w:p>
    <w:p w:rsidR="00271C53" w:rsidRPr="001439E3" w:rsidRDefault="00271C53" w:rsidP="00464DC1">
      <w:pPr>
        <w:pStyle w:val="Legenda"/>
        <w:keepNext/>
        <w:spacing w:before="120" w:after="60" w:line="240" w:lineRule="auto"/>
        <w:ind w:firstLine="0"/>
        <w:jc w:val="center"/>
        <w:rPr>
          <w:rFonts w:cs="Arial"/>
          <w:b w:val="0"/>
          <w:sz w:val="22"/>
          <w:szCs w:val="22"/>
          <w:lang w:val="pt-BR"/>
        </w:rPr>
      </w:pPr>
      <w:r w:rsidRPr="001439E3">
        <w:rPr>
          <w:rFonts w:cs="Arial"/>
          <w:b w:val="0"/>
          <w:sz w:val="22"/>
          <w:szCs w:val="22"/>
          <w:lang w:val="pt-BR"/>
        </w:rPr>
        <w:t xml:space="preserve">Quadro </w:t>
      </w:r>
      <w:r w:rsidRPr="001439E3">
        <w:rPr>
          <w:rFonts w:cs="Arial"/>
          <w:b w:val="0"/>
          <w:sz w:val="22"/>
          <w:szCs w:val="22"/>
          <w:lang w:val="pt-BR"/>
        </w:rPr>
        <w:fldChar w:fldCharType="begin"/>
      </w:r>
      <w:r w:rsidRPr="001439E3">
        <w:rPr>
          <w:rFonts w:cs="Arial"/>
          <w:b w:val="0"/>
          <w:sz w:val="22"/>
          <w:szCs w:val="22"/>
          <w:lang w:val="pt-BR"/>
        </w:rPr>
        <w:instrText xml:space="preserve"> SEQ QUADRO \* ARABIC </w:instrText>
      </w:r>
      <w:r w:rsidRPr="001439E3">
        <w:rPr>
          <w:rFonts w:cs="Arial"/>
          <w:b w:val="0"/>
          <w:sz w:val="22"/>
          <w:szCs w:val="22"/>
          <w:lang w:val="pt-BR"/>
        </w:rPr>
        <w:fldChar w:fldCharType="separate"/>
      </w:r>
      <w:r w:rsidRPr="001439E3">
        <w:rPr>
          <w:rFonts w:cs="Arial"/>
          <w:b w:val="0"/>
          <w:noProof/>
          <w:sz w:val="22"/>
          <w:szCs w:val="22"/>
          <w:lang w:val="pt-BR"/>
        </w:rPr>
        <w:t>1</w:t>
      </w:r>
      <w:r w:rsidRPr="001439E3">
        <w:rPr>
          <w:rFonts w:cs="Arial"/>
          <w:b w:val="0"/>
          <w:sz w:val="22"/>
          <w:szCs w:val="22"/>
          <w:lang w:val="pt-BR"/>
        </w:rPr>
        <w:fldChar w:fldCharType="end"/>
      </w:r>
      <w:r w:rsidRPr="001439E3">
        <w:rPr>
          <w:rFonts w:cs="Arial"/>
          <w:b w:val="0"/>
          <w:sz w:val="22"/>
          <w:szCs w:val="22"/>
          <w:lang w:val="pt-BR"/>
        </w:rPr>
        <w:t xml:space="preserve"> – Abreviaturas de alguns meses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011"/>
        <w:gridCol w:w="1106"/>
        <w:gridCol w:w="1012"/>
      </w:tblGrid>
      <w:tr w:rsidR="00271C53" w:rsidRPr="001439E3" w:rsidTr="00991A0E">
        <w:trPr>
          <w:trHeight w:val="361"/>
          <w:jc w:val="center"/>
        </w:trPr>
        <w:tc>
          <w:tcPr>
            <w:tcW w:w="2167" w:type="dxa"/>
            <w:gridSpan w:val="2"/>
            <w:vAlign w:val="center"/>
          </w:tcPr>
          <w:p w:rsidR="00271C53" w:rsidRPr="001439E3" w:rsidRDefault="00271C53" w:rsidP="003F31C1">
            <w:pPr>
              <w:ind w:left="-37"/>
              <w:jc w:val="center"/>
              <w:rPr>
                <w:rFonts w:cs="Arial"/>
                <w:b/>
                <w:sz w:val="22"/>
              </w:rPr>
            </w:pPr>
            <w:r w:rsidRPr="001439E3">
              <w:rPr>
                <w:rFonts w:cs="Arial"/>
                <w:b/>
                <w:sz w:val="22"/>
              </w:rPr>
              <w:t>Português</w:t>
            </w:r>
          </w:p>
        </w:tc>
        <w:tc>
          <w:tcPr>
            <w:tcW w:w="2118" w:type="dxa"/>
            <w:gridSpan w:val="2"/>
            <w:vAlign w:val="center"/>
          </w:tcPr>
          <w:p w:rsidR="00271C53" w:rsidRPr="001439E3" w:rsidRDefault="00271C53" w:rsidP="003F31C1">
            <w:pPr>
              <w:jc w:val="center"/>
              <w:rPr>
                <w:rFonts w:cs="Arial"/>
                <w:b/>
                <w:sz w:val="22"/>
              </w:rPr>
            </w:pPr>
            <w:r w:rsidRPr="001439E3">
              <w:rPr>
                <w:rFonts w:cs="Arial"/>
                <w:b/>
                <w:sz w:val="22"/>
              </w:rPr>
              <w:t>Inglês</w:t>
            </w:r>
          </w:p>
        </w:tc>
      </w:tr>
      <w:tr w:rsidR="00271C53" w:rsidRPr="001439E3" w:rsidTr="00991A0E">
        <w:trPr>
          <w:trHeight w:val="327"/>
          <w:jc w:val="center"/>
        </w:trPr>
        <w:tc>
          <w:tcPr>
            <w:tcW w:w="1156" w:type="dxa"/>
            <w:vAlign w:val="center"/>
          </w:tcPr>
          <w:p w:rsidR="00271C53" w:rsidRPr="001439E3" w:rsidRDefault="00271C53" w:rsidP="001439E3">
            <w:pPr>
              <w:spacing w:before="40"/>
              <w:ind w:left="-6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Janeiro</w:t>
            </w:r>
          </w:p>
        </w:tc>
        <w:tc>
          <w:tcPr>
            <w:tcW w:w="1011" w:type="dxa"/>
            <w:vAlign w:val="center"/>
          </w:tcPr>
          <w:p w:rsidR="00271C53" w:rsidRPr="001439E3" w:rsidRDefault="00271C53" w:rsidP="001439E3">
            <w:pPr>
              <w:spacing w:before="40"/>
              <w:ind w:left="-6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jan.</w:t>
            </w:r>
          </w:p>
        </w:tc>
        <w:tc>
          <w:tcPr>
            <w:tcW w:w="1106" w:type="dxa"/>
            <w:vAlign w:val="center"/>
          </w:tcPr>
          <w:p w:rsidR="00271C53" w:rsidRPr="001439E3" w:rsidRDefault="00271C53" w:rsidP="001439E3">
            <w:pPr>
              <w:spacing w:before="40"/>
              <w:ind w:left="-6" w:firstLine="6"/>
              <w:jc w:val="left"/>
              <w:rPr>
                <w:rFonts w:cs="Arial"/>
                <w:sz w:val="22"/>
              </w:rPr>
            </w:pPr>
            <w:proofErr w:type="spellStart"/>
            <w:r w:rsidRPr="001439E3">
              <w:rPr>
                <w:rFonts w:cs="Arial"/>
                <w:sz w:val="22"/>
              </w:rPr>
              <w:t>January</w:t>
            </w:r>
            <w:proofErr w:type="spellEnd"/>
          </w:p>
        </w:tc>
        <w:tc>
          <w:tcPr>
            <w:tcW w:w="1011" w:type="dxa"/>
            <w:vAlign w:val="center"/>
          </w:tcPr>
          <w:p w:rsidR="00271C53" w:rsidRPr="001439E3" w:rsidRDefault="00271C53" w:rsidP="001439E3">
            <w:pPr>
              <w:spacing w:before="40"/>
              <w:ind w:left="-6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Jan.</w:t>
            </w:r>
          </w:p>
        </w:tc>
      </w:tr>
      <w:tr w:rsidR="00271C53" w:rsidRPr="001439E3" w:rsidTr="00991A0E">
        <w:trPr>
          <w:trHeight w:val="288"/>
          <w:jc w:val="center"/>
        </w:trPr>
        <w:tc>
          <w:tcPr>
            <w:tcW w:w="1156" w:type="dxa"/>
            <w:vAlign w:val="center"/>
          </w:tcPr>
          <w:p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Fevereiro</w:t>
            </w:r>
          </w:p>
        </w:tc>
        <w:tc>
          <w:tcPr>
            <w:tcW w:w="1011" w:type="dxa"/>
            <w:vAlign w:val="center"/>
          </w:tcPr>
          <w:p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fev.</w:t>
            </w:r>
          </w:p>
        </w:tc>
        <w:tc>
          <w:tcPr>
            <w:tcW w:w="1106" w:type="dxa"/>
            <w:vAlign w:val="center"/>
          </w:tcPr>
          <w:p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proofErr w:type="spellStart"/>
            <w:r w:rsidRPr="001439E3">
              <w:rPr>
                <w:rFonts w:cs="Arial"/>
                <w:sz w:val="22"/>
              </w:rPr>
              <w:t>February</w:t>
            </w:r>
            <w:proofErr w:type="spellEnd"/>
          </w:p>
        </w:tc>
        <w:tc>
          <w:tcPr>
            <w:tcW w:w="1011" w:type="dxa"/>
            <w:vAlign w:val="center"/>
          </w:tcPr>
          <w:p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proofErr w:type="spellStart"/>
            <w:r w:rsidRPr="001439E3">
              <w:rPr>
                <w:rFonts w:cs="Arial"/>
                <w:sz w:val="22"/>
              </w:rPr>
              <w:t>Feb</w:t>
            </w:r>
            <w:proofErr w:type="spellEnd"/>
            <w:r w:rsidRPr="001439E3">
              <w:rPr>
                <w:rFonts w:cs="Arial"/>
                <w:sz w:val="22"/>
              </w:rPr>
              <w:t>.</w:t>
            </w:r>
          </w:p>
        </w:tc>
      </w:tr>
      <w:tr w:rsidR="00271C53" w:rsidRPr="001439E3" w:rsidTr="00991A0E">
        <w:trPr>
          <w:trHeight w:val="263"/>
          <w:jc w:val="center"/>
        </w:trPr>
        <w:tc>
          <w:tcPr>
            <w:tcW w:w="1156" w:type="dxa"/>
            <w:vAlign w:val="center"/>
          </w:tcPr>
          <w:p w:rsidR="00271C53" w:rsidRPr="001439E3" w:rsidRDefault="00271C53" w:rsidP="001439E3">
            <w:pPr>
              <w:ind w:left="-8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Março</w:t>
            </w:r>
          </w:p>
        </w:tc>
        <w:tc>
          <w:tcPr>
            <w:tcW w:w="1011" w:type="dxa"/>
            <w:vAlign w:val="center"/>
          </w:tcPr>
          <w:p w:rsidR="00271C53" w:rsidRPr="001439E3" w:rsidRDefault="00271C53" w:rsidP="001439E3">
            <w:pPr>
              <w:ind w:left="-8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mar.</w:t>
            </w:r>
          </w:p>
        </w:tc>
        <w:tc>
          <w:tcPr>
            <w:tcW w:w="1106" w:type="dxa"/>
            <w:vAlign w:val="center"/>
          </w:tcPr>
          <w:p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proofErr w:type="spellStart"/>
            <w:r w:rsidRPr="001439E3">
              <w:rPr>
                <w:rFonts w:cs="Arial"/>
                <w:sz w:val="22"/>
              </w:rPr>
              <w:t>March</w:t>
            </w:r>
            <w:proofErr w:type="spellEnd"/>
          </w:p>
        </w:tc>
        <w:tc>
          <w:tcPr>
            <w:tcW w:w="1011" w:type="dxa"/>
            <w:vAlign w:val="center"/>
          </w:tcPr>
          <w:p w:rsidR="00271C53" w:rsidRPr="001439E3" w:rsidRDefault="00271C53" w:rsidP="001439E3">
            <w:pPr>
              <w:ind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Mar.</w:t>
            </w:r>
          </w:p>
        </w:tc>
      </w:tr>
    </w:tbl>
    <w:p w:rsidR="00271C53" w:rsidRPr="001439E3" w:rsidRDefault="00271C53" w:rsidP="001439E3">
      <w:pPr>
        <w:spacing w:before="60" w:after="240"/>
        <w:ind w:firstLine="0"/>
        <w:jc w:val="center"/>
        <w:rPr>
          <w:rFonts w:cs="Arial"/>
          <w:sz w:val="22"/>
        </w:rPr>
      </w:pPr>
      <w:r w:rsidRPr="001439E3">
        <w:rPr>
          <w:rFonts w:cs="Arial"/>
          <w:sz w:val="22"/>
        </w:rPr>
        <w:t>Fonte: ABNT NBR-6023</w:t>
      </w:r>
      <w:r w:rsidR="00464DC1">
        <w:rPr>
          <w:rFonts w:cs="Arial"/>
          <w:sz w:val="22"/>
        </w:rPr>
        <w:t xml:space="preserve"> (2</w:t>
      </w:r>
      <w:r w:rsidRPr="001439E3">
        <w:rPr>
          <w:rFonts w:cs="Arial"/>
          <w:sz w:val="22"/>
        </w:rPr>
        <w:t>003</w:t>
      </w:r>
      <w:r w:rsidR="00464DC1">
        <w:rPr>
          <w:rFonts w:cs="Arial"/>
          <w:sz w:val="22"/>
        </w:rPr>
        <w:t>)</w:t>
      </w:r>
      <w:r w:rsidRPr="001439E3">
        <w:rPr>
          <w:rFonts w:cs="Arial"/>
          <w:sz w:val="22"/>
        </w:rPr>
        <w:t>.</w:t>
      </w:r>
    </w:p>
    <w:p w:rsidR="00271C53" w:rsidRDefault="00271C53" w:rsidP="00271C53">
      <w:pPr>
        <w:keepNext/>
        <w:spacing w:before="120" w:after="60" w:line="240" w:lineRule="auto"/>
        <w:jc w:val="center"/>
        <w:rPr>
          <w:rFonts w:eastAsia="Batang" w:cs="Arial"/>
          <w:bCs/>
          <w:szCs w:val="24"/>
          <w:lang w:eastAsia="ko-KR"/>
        </w:rPr>
      </w:pPr>
    </w:p>
    <w:p w:rsidR="00271C53" w:rsidRPr="00271C53" w:rsidRDefault="00271C53" w:rsidP="00464DC1">
      <w:pPr>
        <w:keepNext/>
        <w:spacing w:before="120" w:after="60" w:line="240" w:lineRule="auto"/>
        <w:ind w:firstLine="0"/>
        <w:jc w:val="center"/>
        <w:rPr>
          <w:rFonts w:eastAsia="Batang" w:cs="Arial"/>
          <w:bCs/>
          <w:sz w:val="22"/>
          <w:lang w:eastAsia="ko-KR"/>
        </w:rPr>
      </w:pPr>
      <w:r w:rsidRPr="00271C53">
        <w:rPr>
          <w:rFonts w:eastAsia="Batang" w:cs="Arial"/>
          <w:bCs/>
          <w:sz w:val="22"/>
          <w:lang w:eastAsia="ko-KR"/>
        </w:rPr>
        <w:t xml:space="preserve">Tabela </w:t>
      </w:r>
      <w:r w:rsidRPr="00271C53">
        <w:rPr>
          <w:rFonts w:eastAsia="Batang" w:cs="Arial"/>
          <w:bCs/>
          <w:sz w:val="22"/>
          <w:lang w:eastAsia="ko-KR"/>
        </w:rPr>
        <w:fldChar w:fldCharType="begin"/>
      </w:r>
      <w:r w:rsidRPr="00271C53">
        <w:rPr>
          <w:rFonts w:eastAsia="Batang" w:cs="Arial"/>
          <w:bCs/>
          <w:sz w:val="22"/>
          <w:lang w:eastAsia="ko-KR"/>
        </w:rPr>
        <w:instrText xml:space="preserve"> SEQ Figura \* ARABIC </w:instrText>
      </w:r>
      <w:r w:rsidRPr="00271C53">
        <w:rPr>
          <w:rFonts w:eastAsia="Batang" w:cs="Arial"/>
          <w:bCs/>
          <w:sz w:val="22"/>
          <w:lang w:eastAsia="ko-KR"/>
        </w:rPr>
        <w:fldChar w:fldCharType="separate"/>
      </w:r>
      <w:r w:rsidRPr="00271C53">
        <w:rPr>
          <w:rFonts w:eastAsia="Batang" w:cs="Arial"/>
          <w:bCs/>
          <w:noProof/>
          <w:sz w:val="22"/>
          <w:lang w:eastAsia="ko-KR"/>
        </w:rPr>
        <w:t>1</w:t>
      </w:r>
      <w:r w:rsidRPr="00271C53">
        <w:rPr>
          <w:rFonts w:eastAsia="Batang" w:cs="Arial"/>
          <w:bCs/>
          <w:sz w:val="22"/>
          <w:lang w:eastAsia="ko-KR"/>
        </w:rPr>
        <w:fldChar w:fldCharType="end"/>
      </w:r>
      <w:r w:rsidRPr="00271C53">
        <w:rPr>
          <w:rFonts w:eastAsia="Batang" w:cs="Arial"/>
          <w:bCs/>
          <w:sz w:val="22"/>
          <w:lang w:eastAsia="ko-KR"/>
        </w:rPr>
        <w:t xml:space="preserve"> – Modelo de tabela conforme normas IBGE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711"/>
        <w:gridCol w:w="1244"/>
        <w:gridCol w:w="1245"/>
        <w:gridCol w:w="1244"/>
        <w:gridCol w:w="1245"/>
        <w:gridCol w:w="1245"/>
      </w:tblGrid>
      <w:tr w:rsidR="00271C53" w:rsidRPr="00271C53" w:rsidTr="00991A0E">
        <w:trPr>
          <w:trHeight w:val="224"/>
          <w:jc w:val="center"/>
        </w:trPr>
        <w:tc>
          <w:tcPr>
            <w:tcW w:w="2383" w:type="dxa"/>
            <w:vMerge w:val="restart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rPr>
                <w:rFonts w:eastAsia="Times New Roman" w:cs="Arial"/>
                <w:b/>
                <w:sz w:val="22"/>
                <w:lang w:eastAsia="ko-KR"/>
              </w:rPr>
            </w:pPr>
            <w:r w:rsidRPr="00271C53">
              <w:rPr>
                <w:rFonts w:eastAsia="Times New Roman" w:cs="Arial"/>
                <w:b/>
                <w:sz w:val="22"/>
                <w:lang w:eastAsia="ko-KR"/>
              </w:rPr>
              <w:t>ALIMENTO</w:t>
            </w:r>
          </w:p>
        </w:tc>
        <w:tc>
          <w:tcPr>
            <w:tcW w:w="6934" w:type="dxa"/>
            <w:gridSpan w:val="6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sz w:val="22"/>
                <w:lang w:eastAsia="ko-KR"/>
              </w:rPr>
            </w:pPr>
            <w:r w:rsidRPr="00271C53">
              <w:rPr>
                <w:rFonts w:eastAsia="Times New Roman" w:cs="Arial"/>
                <w:b/>
                <w:sz w:val="22"/>
                <w:lang w:eastAsia="ko-KR"/>
              </w:rPr>
              <w:t>CONTEÚDO NUTRICIONAL</w:t>
            </w:r>
          </w:p>
        </w:tc>
      </w:tr>
      <w:tr w:rsidR="00271C53" w:rsidRPr="00271C53" w:rsidTr="00991A0E">
        <w:trPr>
          <w:trHeight w:val="311"/>
          <w:jc w:val="center"/>
        </w:trPr>
        <w:tc>
          <w:tcPr>
            <w:tcW w:w="2383" w:type="dxa"/>
            <w:vMerge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rPr>
                <w:rFonts w:eastAsia="Times New Roman" w:cs="Arial"/>
                <w:sz w:val="22"/>
                <w:lang w:eastAsia="ko-KR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%U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Cálcio</w:t>
            </w:r>
          </w:p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</w:t>
            </w:r>
            <w:proofErr w:type="gramStart"/>
            <w:r w:rsidRPr="00271C53">
              <w:rPr>
                <w:rFonts w:eastAsia="Times New Roman" w:cs="Arial"/>
                <w:sz w:val="22"/>
                <w:lang w:eastAsia="ko-KR"/>
              </w:rPr>
              <w:t>g</w:t>
            </w:r>
            <w:proofErr w:type="gramEnd"/>
            <w:r w:rsidRPr="00271C53">
              <w:rPr>
                <w:rFonts w:eastAsia="Times New Roman" w:cs="Arial"/>
                <w:sz w:val="22"/>
                <w:lang w:eastAsia="ko-KR"/>
              </w:rPr>
              <w:t>)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Proteínas</w:t>
            </w:r>
          </w:p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</w:t>
            </w:r>
            <w:proofErr w:type="gramStart"/>
            <w:r w:rsidRPr="00271C53">
              <w:rPr>
                <w:rFonts w:eastAsia="Times New Roman" w:cs="Arial"/>
                <w:sz w:val="22"/>
                <w:lang w:eastAsia="ko-KR"/>
              </w:rPr>
              <w:t>g</w:t>
            </w:r>
            <w:proofErr w:type="gramEnd"/>
            <w:r w:rsidRPr="00271C53">
              <w:rPr>
                <w:rFonts w:eastAsia="Times New Roman" w:cs="Arial"/>
                <w:sz w:val="22"/>
                <w:lang w:eastAsia="ko-KR"/>
              </w:rPr>
              <w:t>)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Lipídios</w:t>
            </w:r>
          </w:p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</w:t>
            </w:r>
            <w:proofErr w:type="gramStart"/>
            <w:r w:rsidRPr="00271C53">
              <w:rPr>
                <w:rFonts w:eastAsia="Times New Roman" w:cs="Arial"/>
                <w:sz w:val="22"/>
                <w:lang w:eastAsia="ko-KR"/>
              </w:rPr>
              <w:t>g</w:t>
            </w:r>
            <w:proofErr w:type="gramEnd"/>
            <w:r w:rsidRPr="00271C53">
              <w:rPr>
                <w:rFonts w:eastAsia="Times New Roman" w:cs="Arial"/>
                <w:sz w:val="22"/>
                <w:lang w:eastAsia="ko-KR"/>
              </w:rPr>
              <w:t>)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Glicídios</w:t>
            </w:r>
          </w:p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</w:t>
            </w:r>
            <w:proofErr w:type="gramStart"/>
            <w:r w:rsidRPr="00271C53">
              <w:rPr>
                <w:rFonts w:eastAsia="Times New Roman" w:cs="Arial"/>
                <w:sz w:val="22"/>
                <w:lang w:eastAsia="ko-KR"/>
              </w:rPr>
              <w:t>g</w:t>
            </w:r>
            <w:proofErr w:type="gramEnd"/>
            <w:r w:rsidRPr="00271C53">
              <w:rPr>
                <w:rFonts w:eastAsia="Times New Roman" w:cs="Arial"/>
                <w:sz w:val="22"/>
                <w:lang w:eastAsia="ko-KR"/>
              </w:rPr>
              <w:t>)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Cinzas</w:t>
            </w:r>
          </w:p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</w:t>
            </w:r>
            <w:proofErr w:type="gramStart"/>
            <w:r w:rsidRPr="00271C53">
              <w:rPr>
                <w:rFonts w:eastAsia="Times New Roman" w:cs="Arial"/>
                <w:sz w:val="22"/>
                <w:lang w:eastAsia="ko-KR"/>
              </w:rPr>
              <w:t>g</w:t>
            </w:r>
            <w:proofErr w:type="gramEnd"/>
            <w:r w:rsidRPr="00271C53">
              <w:rPr>
                <w:rFonts w:eastAsia="Times New Roman" w:cs="Arial"/>
                <w:sz w:val="22"/>
                <w:lang w:eastAsia="ko-KR"/>
              </w:rPr>
              <w:t>)</w:t>
            </w:r>
          </w:p>
        </w:tc>
      </w:tr>
      <w:tr w:rsidR="00271C53" w:rsidRPr="00271C53" w:rsidTr="00991A0E">
        <w:trPr>
          <w:trHeight w:val="504"/>
          <w:jc w:val="center"/>
        </w:trPr>
        <w:tc>
          <w:tcPr>
            <w:tcW w:w="2383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numPr>
                <w:ilvl w:val="0"/>
                <w:numId w:val="7"/>
              </w:numPr>
              <w:spacing w:line="240" w:lineRule="auto"/>
              <w:ind w:left="426" w:hanging="426"/>
              <w:jc w:val="left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BATATA CRUA</w:t>
            </w:r>
          </w:p>
          <w:p w:rsidR="00271C53" w:rsidRPr="00271C53" w:rsidRDefault="00271C53" w:rsidP="00271C53">
            <w:pPr>
              <w:numPr>
                <w:ilvl w:val="0"/>
                <w:numId w:val="7"/>
              </w:numPr>
              <w:spacing w:before="60" w:line="240" w:lineRule="auto"/>
              <w:ind w:left="426" w:hanging="426"/>
              <w:jc w:val="left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BATATA FRITA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79,8</w:t>
            </w:r>
          </w:p>
          <w:p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46,9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76</w:t>
            </w:r>
          </w:p>
          <w:p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268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2,1</w:t>
            </w:r>
          </w:p>
          <w:p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4,0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0,1</w:t>
            </w:r>
          </w:p>
          <w:p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14,2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17,1</w:t>
            </w:r>
          </w:p>
          <w:p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32,6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0,9</w:t>
            </w:r>
          </w:p>
          <w:p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2,3</w:t>
            </w:r>
          </w:p>
        </w:tc>
      </w:tr>
    </w:tbl>
    <w:p w:rsidR="00271C53" w:rsidRPr="00271C53" w:rsidRDefault="00464DC1" w:rsidP="001439E3">
      <w:pPr>
        <w:spacing w:before="60" w:after="240" w:line="240" w:lineRule="auto"/>
        <w:ind w:firstLine="0"/>
        <w:jc w:val="center"/>
        <w:rPr>
          <w:rFonts w:eastAsia="Times New Roman" w:cs="Arial"/>
          <w:sz w:val="22"/>
          <w:lang w:eastAsia="ko-KR"/>
        </w:rPr>
      </w:pPr>
      <w:r>
        <w:rPr>
          <w:rFonts w:eastAsia="Times New Roman" w:cs="Arial"/>
          <w:sz w:val="22"/>
          <w:lang w:eastAsia="ko-KR"/>
        </w:rPr>
        <w:t xml:space="preserve">Fonte: </w:t>
      </w:r>
      <w:r w:rsidR="00271C53" w:rsidRPr="00271C53">
        <w:rPr>
          <w:rFonts w:eastAsia="Times New Roman" w:cs="Arial"/>
          <w:sz w:val="22"/>
          <w:lang w:eastAsia="ko-KR"/>
        </w:rPr>
        <w:t>Instituto Brasileiro de</w:t>
      </w:r>
      <w:r>
        <w:rPr>
          <w:rFonts w:eastAsia="Times New Roman" w:cs="Arial"/>
          <w:sz w:val="22"/>
          <w:lang w:eastAsia="ko-KR"/>
        </w:rPr>
        <w:t xml:space="preserve"> Geografia e Estatística – IBGE (2018)</w:t>
      </w:r>
    </w:p>
    <w:p w:rsidR="00221A0B" w:rsidRDefault="00221A0B" w:rsidP="00271C53">
      <w:pPr>
        <w:contextualSpacing/>
        <w:rPr>
          <w:rFonts w:eastAsia="Times New Roman" w:cs="Arial"/>
          <w:szCs w:val="24"/>
          <w:lang w:eastAsia="pt-BR"/>
        </w:rPr>
      </w:pPr>
    </w:p>
    <w:p w:rsidR="00271C53" w:rsidRPr="00271C53" w:rsidRDefault="00271C53" w:rsidP="00271C53">
      <w:pPr>
        <w:contextualSpacing/>
        <w:rPr>
          <w:rFonts w:eastAsia="Times New Roman" w:cs="Arial"/>
          <w:szCs w:val="24"/>
          <w:lang w:eastAsia="pt-BR"/>
        </w:rPr>
      </w:pPr>
      <w:r w:rsidRPr="00271C53">
        <w:rPr>
          <w:rFonts w:eastAsia="Times New Roman" w:cs="Arial"/>
          <w:szCs w:val="24"/>
          <w:lang w:eastAsia="pt-BR"/>
        </w:rPr>
        <w:t>A tabela deve estar mais próxima possível do trecho a que se refere</w:t>
      </w:r>
      <w:r w:rsidR="00FB4ABD">
        <w:rPr>
          <w:rFonts w:eastAsia="Times New Roman" w:cs="Arial"/>
          <w:szCs w:val="24"/>
          <w:lang w:eastAsia="pt-BR"/>
        </w:rPr>
        <w:t xml:space="preserve"> e ser mencionada, por exemplo: (Tabela 1), conforme Quadro 1. Deve ser</w:t>
      </w:r>
      <w:r w:rsidRPr="00271C53">
        <w:rPr>
          <w:rFonts w:eastAsia="Times New Roman" w:cs="Arial"/>
          <w:szCs w:val="24"/>
          <w:lang w:eastAsia="pt-BR"/>
        </w:rPr>
        <w:t xml:space="preserve"> centralizada na página.</w:t>
      </w:r>
      <w:r>
        <w:rPr>
          <w:rFonts w:eastAsia="Times New Roman" w:cs="Arial"/>
          <w:szCs w:val="24"/>
          <w:lang w:eastAsia="pt-BR"/>
        </w:rPr>
        <w:t xml:space="preserve"> </w:t>
      </w:r>
    </w:p>
    <w:p w:rsidR="004D637B" w:rsidRPr="00D83675" w:rsidRDefault="004D637B" w:rsidP="004D637B">
      <w:pPr>
        <w:ind w:firstLine="432"/>
      </w:pPr>
    </w:p>
    <w:p w:rsidR="004D637B" w:rsidRPr="00E979F5" w:rsidRDefault="00E979F5" w:rsidP="00E979F5">
      <w:pPr>
        <w:pStyle w:val="TtuloSecundri"/>
      </w:pPr>
      <w:r w:rsidRPr="00E979F5">
        <w:lastRenderedPageBreak/>
        <w:t>Título Secundário</w:t>
      </w:r>
    </w:p>
    <w:p w:rsidR="001439E3" w:rsidRDefault="001439E3" w:rsidP="001439E3">
      <w:pPr>
        <w:pStyle w:val="CorpodetextoXVEnancib"/>
        <w:rPr>
          <w:rFonts w:ascii="Arial" w:hAnsi="Arial" w:cs="Arial"/>
          <w:spacing w:val="0"/>
        </w:rPr>
      </w:pPr>
    </w:p>
    <w:p w:rsidR="004D637B" w:rsidRPr="00D83675" w:rsidRDefault="001439E3" w:rsidP="001439E3">
      <w:pPr>
        <w:pStyle w:val="CorpodetextoXVEnancib"/>
      </w:pPr>
      <w:r w:rsidRPr="00523344">
        <w:rPr>
          <w:rFonts w:ascii="Arial" w:hAnsi="Arial" w:cs="Arial"/>
          <w:spacing w:val="0"/>
        </w:rPr>
        <w:t>Somente as obras consultadas</w:t>
      </w:r>
      <w:r>
        <w:rPr>
          <w:rFonts w:ascii="Arial" w:hAnsi="Arial" w:cs="Arial"/>
          <w:spacing w:val="0"/>
        </w:rPr>
        <w:t xml:space="preserve"> e citadas</w:t>
      </w:r>
      <w:r w:rsidRPr="00523344">
        <w:rPr>
          <w:rFonts w:ascii="Arial" w:hAnsi="Arial" w:cs="Arial"/>
          <w:spacing w:val="0"/>
        </w:rPr>
        <w:t xml:space="preserve"> no texto do artigo devem compor a lista de referências.</w:t>
      </w:r>
      <w:r w:rsidR="004D637B" w:rsidRPr="00D83675">
        <w:t xml:space="preserve"> </w:t>
      </w:r>
    </w:p>
    <w:p w:rsidR="00706B68" w:rsidRPr="00D83675" w:rsidRDefault="00706B68" w:rsidP="004D637B"/>
    <w:p w:rsidR="00706B68" w:rsidRPr="00E979F5" w:rsidRDefault="00E979F5" w:rsidP="00E979F5">
      <w:pPr>
        <w:pStyle w:val="TtuloTercirio"/>
      </w:pPr>
      <w:r w:rsidRPr="00E979F5">
        <w:t xml:space="preserve">Título </w:t>
      </w:r>
      <w:r>
        <w:t>Terci</w:t>
      </w:r>
      <w:r w:rsidRPr="00E979F5">
        <w:t>ário</w:t>
      </w:r>
    </w:p>
    <w:p w:rsidR="001439E3" w:rsidRDefault="001439E3" w:rsidP="00FB4ABD">
      <w:pPr>
        <w:pStyle w:val="CorpodetextoXVEnancib"/>
        <w:rPr>
          <w:rFonts w:ascii="Arial" w:hAnsi="Arial" w:cs="Arial"/>
          <w:spacing w:val="0"/>
        </w:rPr>
      </w:pPr>
    </w:p>
    <w:p w:rsidR="00741A1F" w:rsidRDefault="00741A1F" w:rsidP="00FB4ABD">
      <w:pPr>
        <w:pStyle w:val="CorpodetextoXVEnancib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Para as citações deve ser utilizado o formato autor/data com base na ABNT NBR 10520/2002. Não utilize o sistema de citação em nota de rodapé.</w:t>
      </w:r>
    </w:p>
    <w:p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 xml:space="preserve">As </w:t>
      </w:r>
      <w:r w:rsidRPr="00C14758">
        <w:rPr>
          <w:rFonts w:ascii="Arial" w:hAnsi="Arial" w:cs="Arial"/>
          <w:b/>
          <w:spacing w:val="0"/>
        </w:rPr>
        <w:t xml:space="preserve">citações </w:t>
      </w:r>
      <w:r w:rsidRPr="00221A0B">
        <w:rPr>
          <w:rFonts w:ascii="Arial" w:hAnsi="Arial" w:cs="Arial"/>
          <w:b/>
          <w:spacing w:val="0"/>
        </w:rPr>
        <w:t>diretas</w:t>
      </w:r>
      <w:r w:rsidRPr="00221A0B">
        <w:rPr>
          <w:rFonts w:ascii="Arial" w:hAnsi="Arial" w:cs="Arial"/>
          <w:spacing w:val="0"/>
        </w:rPr>
        <w:t xml:space="preserve"> (literais) curtas, de até 3 (três) linhas, devem estar apresentadas entre aspas, no corpo do texto, sem destaque em itálico (ou qualquer outro destaque), seguidas da autoria entre parê</w:t>
      </w:r>
      <w:r w:rsidR="00221A0B">
        <w:rPr>
          <w:rFonts w:ascii="Arial" w:hAnsi="Arial" w:cs="Arial"/>
          <w:spacing w:val="0"/>
        </w:rPr>
        <w:t>nteses (SOBRENOME do autor, ano, página (</w:t>
      </w:r>
      <w:r w:rsidR="00221A0B" w:rsidRPr="00221A0B">
        <w:rPr>
          <w:rFonts w:ascii="Arial" w:hAnsi="Arial" w:cs="Arial"/>
          <w:spacing w:val="0"/>
        </w:rPr>
        <w:t>com</w:t>
      </w:r>
      <w:r w:rsidRPr="00221A0B">
        <w:rPr>
          <w:rFonts w:ascii="Arial" w:hAnsi="Arial" w:cs="Arial"/>
          <w:spacing w:val="0"/>
        </w:rPr>
        <w:t xml:space="preserve"> espaço entre o ponto e o número da página). Exemplo:</w:t>
      </w:r>
      <w:r w:rsidR="00221A0B">
        <w:rPr>
          <w:rFonts w:ascii="Arial" w:hAnsi="Arial" w:cs="Arial"/>
          <w:spacing w:val="0"/>
        </w:rPr>
        <w:t xml:space="preserve"> </w:t>
      </w:r>
      <w:r w:rsidRPr="00221A0B">
        <w:rPr>
          <w:rFonts w:ascii="Arial" w:hAnsi="Arial" w:cs="Arial"/>
          <w:spacing w:val="0"/>
        </w:rPr>
        <w:t>“Artigo científico é parte</w:t>
      </w:r>
      <w:r w:rsidRPr="00523344">
        <w:rPr>
          <w:rFonts w:ascii="Arial" w:hAnsi="Arial" w:cs="Arial"/>
          <w:spacing w:val="0"/>
        </w:rPr>
        <w:t xml:space="preserve"> de uma publicação com autoria declarada, que apresenta e discute ideias, métodos, técnicas, processos e resultados nas diversas áreas do conhecimento.” (ABNT, 2003, p.</w:t>
      </w:r>
      <w:r w:rsidR="00221A0B">
        <w:rPr>
          <w:rFonts w:ascii="Arial" w:hAnsi="Arial" w:cs="Arial"/>
          <w:spacing w:val="0"/>
        </w:rPr>
        <w:t xml:space="preserve"> </w:t>
      </w:r>
      <w:r w:rsidRPr="00523344">
        <w:rPr>
          <w:rFonts w:ascii="Arial" w:hAnsi="Arial" w:cs="Arial"/>
          <w:spacing w:val="0"/>
        </w:rPr>
        <w:t xml:space="preserve">2). Caso a identificação do autor seja feita no “corpo do texto”, usa-se, por exemplo: Para Barros e </w:t>
      </w:r>
      <w:proofErr w:type="spellStart"/>
      <w:r w:rsidRPr="00523344">
        <w:rPr>
          <w:rFonts w:ascii="Arial" w:hAnsi="Arial" w:cs="Arial"/>
          <w:spacing w:val="0"/>
        </w:rPr>
        <w:t>Lehfeld</w:t>
      </w:r>
      <w:proofErr w:type="spellEnd"/>
      <w:r w:rsidRPr="00523344">
        <w:rPr>
          <w:rFonts w:ascii="Arial" w:hAnsi="Arial" w:cs="Arial"/>
          <w:spacing w:val="0"/>
        </w:rPr>
        <w:t xml:space="preserve"> (2000, p.</w:t>
      </w:r>
      <w:r w:rsidR="00221A0B">
        <w:rPr>
          <w:rFonts w:ascii="Arial" w:hAnsi="Arial" w:cs="Arial"/>
          <w:spacing w:val="0"/>
        </w:rPr>
        <w:t xml:space="preserve"> </w:t>
      </w:r>
      <w:r w:rsidRPr="00523344">
        <w:rPr>
          <w:rFonts w:ascii="Arial" w:hAnsi="Arial" w:cs="Arial"/>
          <w:spacing w:val="0"/>
        </w:rPr>
        <w:t xml:space="preserve">107), “as citações ou transcrições de documentos bibliográficos servem para fortalecer e apoiar a tese do pesquisador ou para documentar sua interpretação.” </w:t>
      </w:r>
    </w:p>
    <w:p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 xml:space="preserve">As </w:t>
      </w:r>
      <w:r w:rsidRPr="00991A0E">
        <w:rPr>
          <w:rFonts w:ascii="Arial" w:hAnsi="Arial" w:cs="Arial"/>
          <w:b/>
          <w:spacing w:val="0"/>
        </w:rPr>
        <w:t>citações diretas</w:t>
      </w:r>
      <w:r w:rsidRPr="00523344">
        <w:rPr>
          <w:rFonts w:ascii="Arial" w:hAnsi="Arial" w:cs="Arial"/>
          <w:spacing w:val="0"/>
        </w:rPr>
        <w:t xml:space="preserve"> (literais) long</w:t>
      </w:r>
      <w:r w:rsidR="00221A0B">
        <w:rPr>
          <w:rFonts w:ascii="Arial" w:hAnsi="Arial" w:cs="Arial"/>
          <w:spacing w:val="0"/>
        </w:rPr>
        <w:t>as, com mais de 3 (três) linhas</w:t>
      </w:r>
      <w:r w:rsidRPr="00523344">
        <w:rPr>
          <w:rFonts w:ascii="Arial" w:hAnsi="Arial" w:cs="Arial"/>
          <w:spacing w:val="0"/>
        </w:rPr>
        <w:t xml:space="preserve"> devem estar em parágrafo destacado do texto, com 4cm de recuo à esquerda, alinhamento justificado, em espaço simples entr</w:t>
      </w:r>
      <w:r w:rsidR="00221A0B">
        <w:rPr>
          <w:rFonts w:ascii="Arial" w:hAnsi="Arial" w:cs="Arial"/>
          <w:spacing w:val="0"/>
        </w:rPr>
        <w:t>e linhas, com espaçamento antes</w:t>
      </w:r>
      <w:r w:rsidRPr="00523344">
        <w:rPr>
          <w:rFonts w:ascii="Arial" w:hAnsi="Arial" w:cs="Arial"/>
          <w:spacing w:val="0"/>
        </w:rPr>
        <w:t xml:space="preserve"> e depois 6, fonte </w:t>
      </w:r>
      <w:r w:rsidRPr="00710E56">
        <w:rPr>
          <w:rFonts w:ascii="Arial" w:hAnsi="Arial" w:cs="Arial"/>
          <w:spacing w:val="0"/>
        </w:rPr>
        <w:t>Arial,</w:t>
      </w:r>
      <w:r w:rsidRPr="00523344">
        <w:rPr>
          <w:rFonts w:ascii="Arial" w:hAnsi="Arial" w:cs="Arial"/>
          <w:spacing w:val="0"/>
        </w:rPr>
        <w:t xml:space="preserve"> tamanho 11, sem aspas, sem itálico (ou qualquer outro destaque), seguida da autoria entre parên</w:t>
      </w:r>
      <w:r w:rsidR="00221A0B">
        <w:rPr>
          <w:rFonts w:ascii="Arial" w:hAnsi="Arial" w:cs="Arial"/>
          <w:spacing w:val="0"/>
        </w:rPr>
        <w:t>teses: (SOBRENOME do autor, ano, página com</w:t>
      </w:r>
      <w:r w:rsidRPr="00523344">
        <w:rPr>
          <w:rFonts w:ascii="Arial" w:hAnsi="Arial" w:cs="Arial"/>
          <w:spacing w:val="0"/>
        </w:rPr>
        <w:t xml:space="preserve"> espaço entre o ponto e o número), com ponto final depois dos parênteses. </w:t>
      </w:r>
    </w:p>
    <w:p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Exemplo:</w:t>
      </w:r>
    </w:p>
    <w:p w:rsidR="00FB4ABD" w:rsidRDefault="00FB4ABD" w:rsidP="00FB4ABD">
      <w:pPr>
        <w:pStyle w:val="citaca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A língua, então, não é mais apenas o lugar onde os indivíduos se encontram; ela impõe também, a esse encontro, formas bem determinadas. Não é mais somente uma condição da vida social, mas um modo de vida social. Ela perde sua inocência. Deixar-se-á, portanto, de definir a língua, à moda de Saussure, como um código, isto é, como um instrumento de comunicação. Mas ela será considerada como um jogo, ou melhor, como o estabelecimento das regras de um jogo, e de um jogo que se confunde amplamente com a existência cotidiana (DUCROT, 1977, p.</w:t>
      </w:r>
      <w:r w:rsidR="00221A0B">
        <w:rPr>
          <w:rFonts w:ascii="Arial" w:hAnsi="Arial" w:cs="Arial"/>
          <w:spacing w:val="0"/>
        </w:rPr>
        <w:t xml:space="preserve"> </w:t>
      </w:r>
      <w:r w:rsidRPr="00523344">
        <w:rPr>
          <w:rFonts w:ascii="Arial" w:hAnsi="Arial" w:cs="Arial"/>
          <w:spacing w:val="0"/>
        </w:rPr>
        <w:t>12).</w:t>
      </w:r>
    </w:p>
    <w:p w:rsidR="0005657E" w:rsidRDefault="0005657E" w:rsidP="00FB4ABD">
      <w:pPr>
        <w:pStyle w:val="citacaoXVEnancib"/>
        <w:rPr>
          <w:rFonts w:ascii="Arial" w:hAnsi="Arial" w:cs="Arial"/>
          <w:spacing w:val="0"/>
        </w:rPr>
      </w:pPr>
    </w:p>
    <w:p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 xml:space="preserve">Já a citação indireta é uma paráfrase, elaborada a partir da ideia ou da opinião de um autor, em uma obra que foi consultada. Nesse caso, identifica-se somente o sobrenome </w:t>
      </w:r>
      <w:r w:rsidRPr="00523344">
        <w:rPr>
          <w:rFonts w:ascii="Arial" w:hAnsi="Arial" w:cs="Arial"/>
          <w:spacing w:val="0"/>
        </w:rPr>
        <w:lastRenderedPageBreak/>
        <w:t xml:space="preserve">do autor e o ano de publicação da obra, usando a mesma fonte do corpo do texto (fonte </w:t>
      </w:r>
      <w:r w:rsidRPr="00710E56">
        <w:rPr>
          <w:rFonts w:ascii="Arial" w:hAnsi="Arial" w:cs="Arial"/>
          <w:spacing w:val="0"/>
        </w:rPr>
        <w:t>Arial,</w:t>
      </w:r>
      <w:r w:rsidRPr="00523344">
        <w:rPr>
          <w:rFonts w:ascii="Arial" w:hAnsi="Arial" w:cs="Arial"/>
          <w:spacing w:val="0"/>
        </w:rPr>
        <w:t xml:space="preserve"> tamanho 12). </w:t>
      </w:r>
      <w:r w:rsidR="00221A0B">
        <w:rPr>
          <w:rFonts w:ascii="Arial" w:hAnsi="Arial" w:cs="Arial"/>
          <w:spacing w:val="0"/>
        </w:rPr>
        <w:t>Não é necessário colocar o número da página.</w:t>
      </w:r>
    </w:p>
    <w:p w:rsidR="00FB4ABD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Exemplos:</w:t>
      </w:r>
    </w:p>
    <w:p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 xml:space="preserve">(a) No corpo do texto: somente a primeira letra do sobrenome do(s) autor(es) em maiúscula, com o ano entre parênteses; sem colocar o número de página. </w:t>
      </w:r>
    </w:p>
    <w:p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- Na opinião de Souza e Faria (2000) [...].</w:t>
      </w:r>
    </w:p>
    <w:p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- De maneira semelhante, Lopes (2008) [...].</w:t>
      </w:r>
    </w:p>
    <w:p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(b) Ao final da citação: sobrenome do(s) autor(es) em l</w:t>
      </w:r>
      <w:r w:rsidR="00221A0B">
        <w:rPr>
          <w:rFonts w:ascii="Arial" w:hAnsi="Arial" w:cs="Arial"/>
          <w:spacing w:val="0"/>
        </w:rPr>
        <w:t>etras maiúsculas.</w:t>
      </w:r>
    </w:p>
    <w:p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... (SOUZA; FARIA, 2000).</w:t>
      </w:r>
    </w:p>
    <w:p w:rsidR="00706B68" w:rsidRDefault="00FB4ABD" w:rsidP="0005657E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... (LOPES, 2008).</w:t>
      </w:r>
    </w:p>
    <w:p w:rsidR="000D12C5" w:rsidRDefault="000D12C5" w:rsidP="000D12C5">
      <w:pPr>
        <w:pStyle w:val="CorpodetextoXVEnancib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A lista das referência a seguir apresenta os exemplos de livro, revista, legislação, anais, dados, entre outros, conforme a NBR 6023/2018. </w:t>
      </w:r>
    </w:p>
    <w:p w:rsidR="00221A0B" w:rsidRDefault="00221A0B" w:rsidP="0005657E">
      <w:pPr>
        <w:pStyle w:val="CorpodetextoXVEnancib"/>
      </w:pPr>
    </w:p>
    <w:p w:rsidR="00D83675" w:rsidRPr="00710E56" w:rsidRDefault="00D83675" w:rsidP="00710E56">
      <w:pPr>
        <w:pStyle w:val="Ttulo"/>
      </w:pPr>
      <w:r w:rsidRPr="00710E56">
        <w:t>REFERÊNCIAS</w:t>
      </w:r>
    </w:p>
    <w:p w:rsidR="00D83675" w:rsidRDefault="00D83675" w:rsidP="007966B1">
      <w:pPr>
        <w:jc w:val="left"/>
      </w:pP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AGUIAR, André Andrade de. </w:t>
      </w:r>
      <w:r w:rsidRPr="008F0A26">
        <w:rPr>
          <w:rFonts w:cs="Arial"/>
          <w:b/>
          <w:bCs/>
          <w:szCs w:val="24"/>
        </w:rPr>
        <w:t xml:space="preserve">Avaliação da microbiota bucal em pacientes sob uso crônico de penicilina e </w:t>
      </w:r>
      <w:proofErr w:type="spellStart"/>
      <w:r w:rsidRPr="008F0A26">
        <w:rPr>
          <w:rFonts w:cs="Arial"/>
          <w:b/>
          <w:bCs/>
          <w:szCs w:val="24"/>
        </w:rPr>
        <w:t>benzatina</w:t>
      </w:r>
      <w:proofErr w:type="spellEnd"/>
      <w:r w:rsidRPr="008F0A26">
        <w:rPr>
          <w:rFonts w:cs="Arial"/>
          <w:szCs w:val="24"/>
        </w:rPr>
        <w:t>. 2009. Tese (Doutorado em Cardiologia) – Faculdade de Medicina, Universidade de São Paulo, São Paulo, 2009.</w:t>
      </w:r>
    </w:p>
    <w:p w:rsidR="0026767D" w:rsidRDefault="0026767D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26767D" w:rsidRPr="008F0A26" w:rsidRDefault="0026767D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>
        <w:t xml:space="preserve">ANDRADE, Márcio. </w:t>
      </w:r>
      <w:r w:rsidRPr="0026767D">
        <w:rPr>
          <w:b/>
        </w:rPr>
        <w:t>Estudo de genes em ratos albinos na América Latina</w:t>
      </w:r>
      <w:r>
        <w:t>. OSF [</w:t>
      </w:r>
      <w:proofErr w:type="spellStart"/>
      <w:r>
        <w:t>dataset</w:t>
      </w:r>
      <w:proofErr w:type="spellEnd"/>
      <w:r>
        <w:t>], 2018. ASM0000v1. Disponível em: http://dx.doi.org/10.1590/0123-45620187214. Acesso em: 20 mar. 2019.</w:t>
      </w:r>
    </w:p>
    <w:p w:rsidR="00397BD0" w:rsidRDefault="00397BD0" w:rsidP="00397BD0">
      <w:pPr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BAUMAN, </w:t>
      </w:r>
      <w:proofErr w:type="spellStart"/>
      <w:r w:rsidRPr="008F0A26">
        <w:rPr>
          <w:rFonts w:cs="Arial"/>
          <w:szCs w:val="24"/>
        </w:rPr>
        <w:t>Zygmunt</w:t>
      </w:r>
      <w:proofErr w:type="spellEnd"/>
      <w:r w:rsidRPr="008F0A26">
        <w:rPr>
          <w:rFonts w:cs="Arial"/>
          <w:szCs w:val="24"/>
        </w:rPr>
        <w:t xml:space="preserve">. </w:t>
      </w:r>
      <w:r w:rsidRPr="008F0A26">
        <w:rPr>
          <w:rFonts w:cs="Arial"/>
          <w:b/>
          <w:bCs/>
          <w:szCs w:val="24"/>
        </w:rPr>
        <w:t>Globalização</w:t>
      </w:r>
      <w:r w:rsidRPr="008F0A26">
        <w:rPr>
          <w:rFonts w:cs="Arial"/>
          <w:szCs w:val="24"/>
        </w:rPr>
        <w:t xml:space="preserve">: as </w:t>
      </w:r>
      <w:r w:rsidR="00FB4ABD" w:rsidRPr="008F0A26">
        <w:rPr>
          <w:rFonts w:cs="Arial"/>
          <w:szCs w:val="24"/>
        </w:rPr>
        <w:t>consequências</w:t>
      </w:r>
      <w:r w:rsidRPr="008F0A26">
        <w:rPr>
          <w:rFonts w:cs="Arial"/>
          <w:szCs w:val="24"/>
        </w:rPr>
        <w:t xml:space="preserve"> humanas. Rio de Janeiro: Jorge Zahar, 1999.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BAVARESCO, </w:t>
      </w:r>
      <w:proofErr w:type="spellStart"/>
      <w:r w:rsidRPr="008F0A26">
        <w:rPr>
          <w:rFonts w:cs="Arial"/>
          <w:szCs w:val="24"/>
        </w:rPr>
        <w:t>Agemir</w:t>
      </w:r>
      <w:proofErr w:type="spellEnd"/>
      <w:r w:rsidRPr="008F0A26">
        <w:rPr>
          <w:rFonts w:cs="Arial"/>
          <w:szCs w:val="24"/>
        </w:rPr>
        <w:t xml:space="preserve">; BARBOSA, Evandro; ETCHEVERRY, Katia Martin (org.). </w:t>
      </w:r>
      <w:r w:rsidRPr="008F0A26">
        <w:rPr>
          <w:rFonts w:cs="Arial"/>
          <w:b/>
          <w:bCs/>
          <w:szCs w:val="24"/>
        </w:rPr>
        <w:t>Projetos de filosofia</w:t>
      </w:r>
      <w:r w:rsidRPr="008F0A26">
        <w:rPr>
          <w:rFonts w:cs="Arial"/>
          <w:szCs w:val="24"/>
        </w:rPr>
        <w:t>. Porto Alegre: EDIPUCRS, 2011</w:t>
      </w:r>
      <w:r w:rsidRPr="008F0A26">
        <w:rPr>
          <w:rFonts w:cs="Arial"/>
          <w:i/>
          <w:iCs/>
          <w:szCs w:val="24"/>
        </w:rPr>
        <w:t>. E-book</w:t>
      </w:r>
      <w:r w:rsidRPr="008F0A26">
        <w:rPr>
          <w:rFonts w:cs="Arial"/>
          <w:szCs w:val="24"/>
        </w:rPr>
        <w:t>. Disponível em: http://ebooks.pucrs.br/edipucrs/projetosdefilosofia.pdf. Acesso em: 21 ago. 2011.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BENNETTON, M. J. Terapia ocupacional e reabilitação psicossocial: uma relação </w:t>
      </w:r>
      <w:proofErr w:type="spellStart"/>
      <w:r w:rsidRPr="008F0A26">
        <w:rPr>
          <w:rFonts w:cs="Arial"/>
          <w:szCs w:val="24"/>
        </w:rPr>
        <w:t>pos</w:t>
      </w:r>
      <w:proofErr w:type="spellEnd"/>
      <w:r w:rsidRPr="008F0A26">
        <w:rPr>
          <w:rFonts w:cs="Arial"/>
          <w:szCs w:val="24"/>
        </w:rPr>
        <w:t xml:space="preserve"> </w:t>
      </w:r>
      <w:proofErr w:type="spellStart"/>
      <w:r w:rsidRPr="008F0A26">
        <w:rPr>
          <w:rFonts w:cs="Arial"/>
          <w:szCs w:val="24"/>
        </w:rPr>
        <w:t>sível</w:t>
      </w:r>
      <w:proofErr w:type="spellEnd"/>
      <w:r w:rsidRPr="008F0A26">
        <w:rPr>
          <w:rFonts w:cs="Arial"/>
          <w:szCs w:val="24"/>
        </w:rPr>
        <w:t xml:space="preserve">. </w:t>
      </w:r>
      <w:r w:rsidRPr="008F0A26">
        <w:rPr>
          <w:rFonts w:cs="Arial"/>
          <w:b/>
          <w:bCs/>
          <w:szCs w:val="24"/>
        </w:rPr>
        <w:t>Revista de Terapia Ocupacional da Universidade de São Paulo</w:t>
      </w:r>
      <w:r w:rsidRPr="008F0A26">
        <w:rPr>
          <w:rFonts w:cs="Arial"/>
          <w:szCs w:val="24"/>
        </w:rPr>
        <w:t>, São Paulo, v. 4, n. 3, p. 11-16, mar. 1993.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BRASIL. Lei nº 10.406, de 10 de janeiro de 2002. Institui o Código Civil. </w:t>
      </w:r>
      <w:r w:rsidRPr="008F0A26">
        <w:rPr>
          <w:rFonts w:cs="Arial"/>
          <w:b/>
          <w:bCs/>
          <w:szCs w:val="24"/>
        </w:rPr>
        <w:t>Diário Oficial da União</w:t>
      </w:r>
      <w:r w:rsidRPr="008F0A26">
        <w:rPr>
          <w:rFonts w:cs="Arial"/>
          <w:szCs w:val="24"/>
        </w:rPr>
        <w:t>: seção 1, Brasília, DF, ano 139, n. 8, p. 1-74, 11 jan. 2002. PL 634/1975.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BRASIL. Ministério da Fazenda. Secretaria de Acompanhamento Econômico. </w:t>
      </w:r>
      <w:r w:rsidRPr="008F0A26">
        <w:rPr>
          <w:rFonts w:cs="Arial"/>
          <w:b/>
          <w:bCs/>
          <w:szCs w:val="24"/>
        </w:rPr>
        <w:t>Parecer técnico nº 06370/2006/RJ</w:t>
      </w:r>
      <w:r w:rsidRPr="008F0A26">
        <w:rPr>
          <w:rFonts w:cs="Arial"/>
          <w:szCs w:val="24"/>
        </w:rPr>
        <w:t xml:space="preserve">. Rio de Janeiro: Ministério da </w:t>
      </w:r>
      <w:r w:rsidR="00FB4ABD">
        <w:rPr>
          <w:rFonts w:cs="Arial"/>
          <w:szCs w:val="24"/>
        </w:rPr>
        <w:t>Fazenda, 13 set. 2006. Disponív</w:t>
      </w:r>
      <w:r w:rsidRPr="008F0A26">
        <w:rPr>
          <w:rFonts w:cs="Arial"/>
          <w:szCs w:val="24"/>
        </w:rPr>
        <w:t>el em: http://www.cade.gov.br/Plenario/Sessao_386/Pareceres/ParecerSeae-AC-2006-08012.008423-International_BusInes_MachIne. PDF. Acesso em: 4 out. 2010.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lastRenderedPageBreak/>
        <w:t xml:space="preserve">FERREIRA, </w:t>
      </w:r>
      <w:proofErr w:type="spellStart"/>
      <w:r w:rsidRPr="008F0A26">
        <w:rPr>
          <w:rFonts w:cs="Arial"/>
          <w:szCs w:val="24"/>
        </w:rPr>
        <w:t>Léslie</w:t>
      </w:r>
      <w:proofErr w:type="spellEnd"/>
      <w:r w:rsidRPr="008F0A26">
        <w:rPr>
          <w:rFonts w:cs="Arial"/>
          <w:szCs w:val="24"/>
        </w:rPr>
        <w:t xml:space="preserve"> </w:t>
      </w:r>
      <w:proofErr w:type="spellStart"/>
      <w:r w:rsidRPr="008F0A26">
        <w:rPr>
          <w:rFonts w:cs="Arial"/>
          <w:szCs w:val="24"/>
        </w:rPr>
        <w:t>Piccolotto</w:t>
      </w:r>
      <w:proofErr w:type="spellEnd"/>
      <w:r w:rsidRPr="008F0A26">
        <w:rPr>
          <w:rFonts w:cs="Arial"/>
          <w:szCs w:val="24"/>
        </w:rPr>
        <w:t xml:space="preserve"> (org.). </w:t>
      </w:r>
      <w:r w:rsidRPr="008F0A26">
        <w:rPr>
          <w:rFonts w:cs="Arial"/>
          <w:b/>
          <w:bCs/>
          <w:szCs w:val="24"/>
        </w:rPr>
        <w:t>O fonoaudiólogo e a escola</w:t>
      </w:r>
      <w:r w:rsidRPr="008F0A26">
        <w:rPr>
          <w:rFonts w:cs="Arial"/>
          <w:szCs w:val="24"/>
        </w:rPr>
        <w:t xml:space="preserve">. São Paulo: </w:t>
      </w:r>
      <w:proofErr w:type="spellStart"/>
      <w:r w:rsidRPr="008F0A26">
        <w:rPr>
          <w:rFonts w:cs="Arial"/>
          <w:szCs w:val="24"/>
        </w:rPr>
        <w:t>Summus</w:t>
      </w:r>
      <w:proofErr w:type="spellEnd"/>
      <w:r w:rsidRPr="008F0A26">
        <w:rPr>
          <w:rFonts w:cs="Arial"/>
          <w:szCs w:val="24"/>
        </w:rPr>
        <w:t>, 1991.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FUNDAÇÃO BIBLIOTECA NACIONAL (Brasil). </w:t>
      </w:r>
      <w:r w:rsidRPr="008F0A26">
        <w:rPr>
          <w:rFonts w:cs="Arial"/>
          <w:b/>
          <w:bCs/>
          <w:szCs w:val="24"/>
        </w:rPr>
        <w:t>BNDIGITAL I</w:t>
      </w:r>
      <w:r w:rsidRPr="008F0A26">
        <w:rPr>
          <w:rFonts w:cs="Arial"/>
          <w:szCs w:val="24"/>
        </w:rPr>
        <w:t xml:space="preserve">: Coleção Casa dos Contos. Rio de Janeiro, 23 fev. 2015. </w:t>
      </w:r>
      <w:proofErr w:type="spellStart"/>
      <w:r w:rsidRPr="008F0A26">
        <w:rPr>
          <w:rFonts w:cs="Arial"/>
          <w:szCs w:val="24"/>
        </w:rPr>
        <w:t>Facebook</w:t>
      </w:r>
      <w:proofErr w:type="spellEnd"/>
      <w:r w:rsidRPr="008F0A26">
        <w:rPr>
          <w:rFonts w:cs="Arial"/>
          <w:szCs w:val="24"/>
        </w:rPr>
        <w:t>: bibliotecanacional.br. Disponível em: https://www.facebook.com/bibliotecanacional.br/photos/a.241986499162080.73699.217561081604622/1023276264366429/?type=1&amp;theater. Acesso em: 26 fev. 2015.</w:t>
      </w:r>
    </w:p>
    <w:p w:rsidR="00BB775F" w:rsidRDefault="00BB775F" w:rsidP="00BB775F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BB775F" w:rsidRPr="00BB775F" w:rsidRDefault="00BB775F" w:rsidP="00BB775F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BB775F">
        <w:rPr>
          <w:rFonts w:cs="Arial"/>
          <w:szCs w:val="24"/>
        </w:rPr>
        <w:t xml:space="preserve">VOLPATO, Gilson Luiz. Como escrever um artigo científica. </w:t>
      </w:r>
      <w:r w:rsidRPr="00BB775F">
        <w:rPr>
          <w:rFonts w:cs="Arial"/>
          <w:b/>
          <w:szCs w:val="24"/>
        </w:rPr>
        <w:t>Anais da Academia Pernambucana de Ciência Agronômica</w:t>
      </w:r>
      <w:r w:rsidRPr="00BB775F">
        <w:rPr>
          <w:rFonts w:cs="Arial"/>
          <w:szCs w:val="24"/>
        </w:rPr>
        <w:t xml:space="preserve">, v. 4, p.97-115, 2007. Disponível em: </w:t>
      </w:r>
      <w:hyperlink r:id="rId10" w:history="1">
        <w:r w:rsidRPr="00BB775F">
          <w:rPr>
            <w:rFonts w:cs="Arial"/>
            <w:szCs w:val="24"/>
          </w:rPr>
          <w:t>http://www.gilsonvolpato.com.br/pdf/2007%20Volpato%20-%20Como%20escrever%20um%20artigo%20cient__fico%20-%20Academia%20Pernambucana.pdf</w:t>
        </w:r>
      </w:hyperlink>
      <w:r>
        <w:rPr>
          <w:rFonts w:cs="Arial"/>
          <w:szCs w:val="24"/>
        </w:rPr>
        <w:t xml:space="preserve">. </w:t>
      </w:r>
      <w:r w:rsidRPr="00BB775F">
        <w:rPr>
          <w:rFonts w:cs="Arial"/>
          <w:szCs w:val="24"/>
        </w:rPr>
        <w:t xml:space="preserve">Acesso em: 24 nov. 2018. </w:t>
      </w:r>
    </w:p>
    <w:p w:rsidR="00BB775F" w:rsidRDefault="00BB775F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IBGE. </w:t>
      </w:r>
      <w:r w:rsidRPr="008F0A26">
        <w:rPr>
          <w:rFonts w:cs="Arial"/>
          <w:b/>
          <w:bCs/>
          <w:szCs w:val="24"/>
        </w:rPr>
        <w:t>Amparo</w:t>
      </w:r>
      <w:r w:rsidRPr="008F0A26">
        <w:rPr>
          <w:rFonts w:cs="Arial"/>
          <w:szCs w:val="24"/>
        </w:rPr>
        <w:t>: região sudeste do Brasil. 2. ed. Rio de Janeiro: IBGE, 1983.</w:t>
      </w:r>
    </w:p>
    <w:p w:rsidR="00397BD0" w:rsidRDefault="00397BD0" w:rsidP="00397BD0">
      <w:pPr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LUCK, Heloisa. </w:t>
      </w:r>
      <w:r w:rsidRPr="008F0A26">
        <w:rPr>
          <w:rFonts w:cs="Arial"/>
          <w:b/>
          <w:bCs/>
          <w:szCs w:val="24"/>
        </w:rPr>
        <w:t>Liderança em gestão escolar</w:t>
      </w:r>
      <w:r w:rsidRPr="008F0A26">
        <w:rPr>
          <w:rFonts w:cs="Arial"/>
          <w:szCs w:val="24"/>
        </w:rPr>
        <w:t>. 4. ed. Petrópolis: Vozes, 2010.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922A6">
        <w:rPr>
          <w:rFonts w:cs="Arial"/>
          <w:szCs w:val="24"/>
        </w:rPr>
        <w:t xml:space="preserve">PALETTA, F. A. C. </w:t>
      </w:r>
      <w:r w:rsidRPr="008922A6">
        <w:rPr>
          <w:rFonts w:cs="Arial"/>
          <w:i/>
          <w:iCs/>
          <w:szCs w:val="24"/>
        </w:rPr>
        <w:t>et al</w:t>
      </w:r>
      <w:r w:rsidRPr="008922A6">
        <w:rPr>
          <w:rFonts w:cs="Arial"/>
          <w:szCs w:val="24"/>
        </w:rPr>
        <w:t xml:space="preserve">. </w:t>
      </w:r>
      <w:r w:rsidRPr="008F0A26">
        <w:rPr>
          <w:rFonts w:cs="Arial"/>
          <w:szCs w:val="24"/>
        </w:rPr>
        <w:t xml:space="preserve">Biblioteca Digital de Teses e Dissertações da Biblioteca do Conjunto das Químicas/USP: digitalização retrospectiva: estudo de caso. </w:t>
      </w:r>
      <w:r w:rsidRPr="008F0A26">
        <w:rPr>
          <w:rFonts w:cs="Arial"/>
          <w:i/>
          <w:iCs/>
          <w:szCs w:val="24"/>
        </w:rPr>
        <w:t>In</w:t>
      </w:r>
      <w:r w:rsidRPr="008F0A26">
        <w:rPr>
          <w:rFonts w:cs="Arial"/>
          <w:szCs w:val="24"/>
        </w:rPr>
        <w:t xml:space="preserve">: SEMINÁRIO NACIONAL DE BIBLIOTECAS UNIVERSITÁRIAS, </w:t>
      </w:r>
      <w:proofErr w:type="gramStart"/>
      <w:r w:rsidRPr="008F0A26">
        <w:rPr>
          <w:rFonts w:cs="Arial"/>
          <w:szCs w:val="24"/>
        </w:rPr>
        <w:t>16.;</w:t>
      </w:r>
      <w:proofErr w:type="gramEnd"/>
      <w:r w:rsidRPr="008F0A26">
        <w:rPr>
          <w:rFonts w:cs="Arial"/>
          <w:szCs w:val="24"/>
        </w:rPr>
        <w:t xml:space="preserve"> SEMINÁRIO INTERNACIONAL DE BIBLIOTECAS DIGITAIS, 2., 2010, Rio de Janeiro. </w:t>
      </w:r>
      <w:r w:rsidRPr="008F0A26">
        <w:rPr>
          <w:rFonts w:cs="Arial"/>
          <w:b/>
          <w:bCs/>
          <w:szCs w:val="24"/>
        </w:rPr>
        <w:t xml:space="preserve">Anais </w:t>
      </w:r>
      <w:r w:rsidRPr="008F0A26">
        <w:rPr>
          <w:rFonts w:cs="Arial"/>
          <w:szCs w:val="24"/>
        </w:rPr>
        <w:t>[...]. Rio de Janeiro: UFRJ; São Paulo: CRUESP, 2010.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POLÍTICA. </w:t>
      </w:r>
      <w:r w:rsidRPr="008F0A26">
        <w:rPr>
          <w:rFonts w:cs="Arial"/>
          <w:i/>
          <w:iCs/>
          <w:szCs w:val="24"/>
        </w:rPr>
        <w:t>In</w:t>
      </w:r>
      <w:r w:rsidRPr="008F0A26">
        <w:rPr>
          <w:rFonts w:cs="Arial"/>
          <w:szCs w:val="24"/>
        </w:rPr>
        <w:t>: DICIONÁRIO da língua portuguesa. Lis</w:t>
      </w:r>
      <w:r>
        <w:rPr>
          <w:rFonts w:cs="Arial"/>
          <w:szCs w:val="24"/>
        </w:rPr>
        <w:t xml:space="preserve">boa: </w:t>
      </w:r>
      <w:proofErr w:type="spellStart"/>
      <w:r>
        <w:rPr>
          <w:rFonts w:cs="Arial"/>
          <w:szCs w:val="24"/>
        </w:rPr>
        <w:t>Priberam</w:t>
      </w:r>
      <w:proofErr w:type="spellEnd"/>
      <w:r>
        <w:rPr>
          <w:rFonts w:cs="Arial"/>
          <w:szCs w:val="24"/>
        </w:rPr>
        <w:t xml:space="preserve"> Informática, 2013</w:t>
      </w:r>
      <w:r w:rsidRPr="008F0A26">
        <w:rPr>
          <w:rFonts w:cs="Arial"/>
          <w:szCs w:val="24"/>
        </w:rPr>
        <w:t>. Disponível em: http://www.priberam.p</w:t>
      </w:r>
      <w:r>
        <w:rPr>
          <w:rFonts w:cs="Arial"/>
          <w:szCs w:val="24"/>
        </w:rPr>
        <w:t>t/dlDLPO. Acesso em: 8 mar. 2016</w:t>
      </w:r>
      <w:r w:rsidRPr="008F0A26">
        <w:rPr>
          <w:rFonts w:cs="Arial"/>
          <w:szCs w:val="24"/>
        </w:rPr>
        <w:t>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ROMANO, Giovanni. Imagens da juventude na era moderna. </w:t>
      </w:r>
      <w:r w:rsidRPr="00B477CA">
        <w:rPr>
          <w:rFonts w:cs="Arial"/>
          <w:i/>
          <w:iCs/>
          <w:szCs w:val="24"/>
          <w:lang w:val="en-US"/>
        </w:rPr>
        <w:t>In</w:t>
      </w:r>
      <w:r w:rsidRPr="00B477CA">
        <w:rPr>
          <w:rFonts w:cs="Arial"/>
          <w:szCs w:val="24"/>
          <w:lang w:val="en-US"/>
        </w:rPr>
        <w:t>: LEVI, G.</w:t>
      </w:r>
      <w:proofErr w:type="gramStart"/>
      <w:r w:rsidRPr="00B477CA">
        <w:rPr>
          <w:rFonts w:cs="Arial"/>
          <w:szCs w:val="24"/>
          <w:lang w:val="en-US"/>
        </w:rPr>
        <w:t>;</w:t>
      </w:r>
      <w:proofErr w:type="gramEnd"/>
      <w:r w:rsidRPr="00B477CA">
        <w:rPr>
          <w:rFonts w:cs="Arial"/>
          <w:szCs w:val="24"/>
          <w:lang w:val="en-US"/>
        </w:rPr>
        <w:t xml:space="preserve"> SCHMIDT, J. (org.). </w:t>
      </w:r>
      <w:r w:rsidRPr="008F0A26">
        <w:rPr>
          <w:rFonts w:cs="Arial"/>
          <w:b/>
          <w:bCs/>
          <w:szCs w:val="24"/>
        </w:rPr>
        <w:t>História dos jovens 2</w:t>
      </w:r>
      <w:r w:rsidRPr="008F0A26">
        <w:rPr>
          <w:rFonts w:cs="Arial"/>
          <w:szCs w:val="24"/>
        </w:rPr>
        <w:t>: a época contemporânea</w:t>
      </w:r>
      <w:r w:rsidRPr="008F0A26">
        <w:rPr>
          <w:rFonts w:cs="Arial"/>
          <w:i/>
          <w:iCs/>
          <w:szCs w:val="24"/>
        </w:rPr>
        <w:t xml:space="preserve">. </w:t>
      </w:r>
      <w:r w:rsidRPr="008F0A26">
        <w:rPr>
          <w:rFonts w:cs="Arial"/>
          <w:szCs w:val="24"/>
        </w:rPr>
        <w:t>São Paulo: Companhia das Letras, 1996. p. 7-16.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TAVARES, Raul. O combate naval do Monte Santiago. </w:t>
      </w:r>
      <w:r w:rsidRPr="008F0A26">
        <w:rPr>
          <w:rFonts w:cs="Arial"/>
          <w:b/>
          <w:bCs/>
          <w:szCs w:val="24"/>
        </w:rPr>
        <w:t>Revista do Instituto Histórico e Geográfico Brasileiro</w:t>
      </w:r>
      <w:r w:rsidRPr="008F0A26">
        <w:rPr>
          <w:rFonts w:cs="Arial"/>
          <w:szCs w:val="24"/>
        </w:rPr>
        <w:t>, Rio de Janeiro, v. 155, t. 101, p. 168-203, 1953.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VERÍSSIMO, L. F. Um gosto pela ironia. </w:t>
      </w:r>
      <w:r w:rsidRPr="008F0A26">
        <w:rPr>
          <w:rFonts w:cs="Arial"/>
          <w:b/>
          <w:bCs/>
          <w:szCs w:val="24"/>
        </w:rPr>
        <w:t>Zero Hora</w:t>
      </w:r>
      <w:r w:rsidRPr="008F0A26">
        <w:rPr>
          <w:rFonts w:cs="Arial"/>
          <w:szCs w:val="24"/>
        </w:rPr>
        <w:t>, Porto Alegre, ano 47, n. 16.414, p. 2, 12 ago. 2010. Disponível em: http://www.clicrbs.com.br/zerohora/jsp/default.jspx?uf=1&amp;action=flip. Acesso em: 12 ago. 2010.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</w:p>
    <w:p w:rsidR="00BF73FA" w:rsidRDefault="00BF73FA">
      <w:pPr>
        <w:spacing w:after="160" w:line="259" w:lineRule="auto"/>
        <w:ind w:firstLine="0"/>
        <w:jc w:val="left"/>
        <w:rPr>
          <w:rFonts w:eastAsiaTheme="majorEastAsia" w:cstheme="majorBidi"/>
          <w:b/>
          <w:caps/>
          <w:spacing w:val="-10"/>
          <w:kern w:val="28"/>
          <w:sz w:val="28"/>
          <w:szCs w:val="28"/>
        </w:rPr>
      </w:pPr>
    </w:p>
    <w:p w:rsidR="00D83675" w:rsidRDefault="00C14758" w:rsidP="0005657E">
      <w:pPr>
        <w:pStyle w:val="Ttulo"/>
        <w:rPr>
          <w:szCs w:val="28"/>
        </w:rPr>
      </w:pPr>
      <w:r>
        <w:rPr>
          <w:szCs w:val="28"/>
        </w:rPr>
        <w:t xml:space="preserve">NOTAS </w:t>
      </w:r>
    </w:p>
    <w:p w:rsidR="008C0AD3" w:rsidRDefault="008C0AD3" w:rsidP="008C0AD3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b/>
          <w:sz w:val="20"/>
          <w:szCs w:val="20"/>
        </w:rPr>
      </w:pPr>
    </w:p>
    <w:p w:rsidR="00877348" w:rsidRPr="00D10966" w:rsidRDefault="00877348" w:rsidP="00877348">
      <w:pPr>
        <w:spacing w:line="240" w:lineRule="auto"/>
        <w:ind w:firstLine="0"/>
        <w:rPr>
          <w:rFonts w:cs="Arial"/>
          <w:b/>
          <w:bCs/>
          <w:sz w:val="18"/>
          <w:szCs w:val="18"/>
        </w:rPr>
      </w:pPr>
      <w:r w:rsidRPr="00D10966">
        <w:rPr>
          <w:rFonts w:cs="Arial"/>
          <w:b/>
          <w:bCs/>
          <w:sz w:val="18"/>
          <w:szCs w:val="18"/>
        </w:rPr>
        <w:t>TÍTULO DA OBRA</w:t>
      </w:r>
    </w:p>
    <w:p w:rsidR="00877348" w:rsidRPr="002A6B76" w:rsidRDefault="00877348" w:rsidP="00877348">
      <w:pPr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</w:t>
      </w:r>
      <w:r w:rsidRPr="00D10966">
        <w:rPr>
          <w:rFonts w:cs="Arial"/>
          <w:sz w:val="18"/>
          <w:szCs w:val="18"/>
        </w:rPr>
        <w:t>serir</w:t>
      </w:r>
      <w:r>
        <w:rPr>
          <w:rFonts w:cs="Arial"/>
          <w:sz w:val="18"/>
          <w:szCs w:val="18"/>
        </w:rPr>
        <w:t xml:space="preserve"> o título completo da obra.</w:t>
      </w:r>
    </w:p>
    <w:p w:rsidR="00877348" w:rsidRPr="002A6B76" w:rsidRDefault="00877348" w:rsidP="00877348">
      <w:pPr>
        <w:spacing w:line="240" w:lineRule="auto"/>
        <w:rPr>
          <w:rFonts w:cs="Arial"/>
          <w:sz w:val="16"/>
          <w:szCs w:val="16"/>
        </w:rPr>
      </w:pPr>
    </w:p>
    <w:p w:rsidR="00877348" w:rsidRPr="002A6B76" w:rsidRDefault="00877348" w:rsidP="00877348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b/>
          <w:sz w:val="16"/>
          <w:szCs w:val="16"/>
        </w:rPr>
      </w:pPr>
      <w:r w:rsidRPr="002A6B76">
        <w:rPr>
          <w:rFonts w:cs="Arial"/>
          <w:b/>
          <w:sz w:val="16"/>
          <w:szCs w:val="16"/>
        </w:rPr>
        <w:t xml:space="preserve">Nome </w:t>
      </w:r>
      <w:proofErr w:type="spellStart"/>
      <w:r w:rsidRPr="002A6B76">
        <w:rPr>
          <w:rFonts w:cs="Arial"/>
          <w:b/>
          <w:sz w:val="16"/>
          <w:szCs w:val="16"/>
        </w:rPr>
        <w:t>Nome</w:t>
      </w:r>
      <w:proofErr w:type="spellEnd"/>
      <w:r w:rsidRPr="002A6B76">
        <w:rPr>
          <w:rFonts w:cs="Arial"/>
          <w:b/>
          <w:sz w:val="16"/>
          <w:szCs w:val="16"/>
        </w:rPr>
        <w:t xml:space="preserve"> do Meio Sobrenome</w:t>
      </w:r>
    </w:p>
    <w:p w:rsidR="00877348" w:rsidRPr="002A6B76" w:rsidRDefault="00877348" w:rsidP="00877348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sz w:val="16"/>
          <w:szCs w:val="16"/>
        </w:rPr>
      </w:pPr>
      <w:r w:rsidRPr="002A6B76">
        <w:rPr>
          <w:rFonts w:cs="Arial"/>
          <w:sz w:val="16"/>
          <w:szCs w:val="16"/>
        </w:rPr>
        <w:t>Maior titulação acadêmica</w:t>
      </w:r>
    </w:p>
    <w:p w:rsidR="00877348" w:rsidRPr="002A6B76" w:rsidRDefault="00877348" w:rsidP="00877348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sz w:val="16"/>
          <w:szCs w:val="16"/>
        </w:rPr>
      </w:pPr>
      <w:r w:rsidRPr="002A6B76">
        <w:rPr>
          <w:rFonts w:cs="Arial"/>
          <w:sz w:val="16"/>
          <w:szCs w:val="16"/>
        </w:rPr>
        <w:t>Universidade, Departamento, Cidade, País</w:t>
      </w:r>
    </w:p>
    <w:p w:rsidR="00877348" w:rsidRPr="002A6B76" w:rsidRDefault="00877348" w:rsidP="00877348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noProof/>
          <w:sz w:val="16"/>
          <w:szCs w:val="16"/>
          <w:lang w:eastAsia="pt-BR"/>
        </w:rPr>
      </w:pPr>
      <w:r w:rsidRPr="002A6B76">
        <w:rPr>
          <w:rFonts w:cs="Arial"/>
          <w:sz w:val="16"/>
          <w:szCs w:val="16"/>
        </w:rPr>
        <w:t xml:space="preserve">email@email.br </w:t>
      </w:r>
      <w:r w:rsidRPr="002A6B76">
        <w:rPr>
          <w:rFonts w:cs="Arial"/>
          <w:noProof/>
          <w:sz w:val="16"/>
          <w:szCs w:val="16"/>
          <w:lang w:eastAsia="pt-BR"/>
        </w:rPr>
        <w:t xml:space="preserve"> </w:t>
      </w:r>
    </w:p>
    <w:p w:rsidR="00877348" w:rsidRPr="00877348" w:rsidRDefault="00877348" w:rsidP="00877348">
      <w:pPr>
        <w:spacing w:line="240" w:lineRule="auto"/>
        <w:ind w:firstLine="0"/>
        <w:rPr>
          <w:rFonts w:cs="Arial"/>
          <w:b/>
          <w:color w:val="721227"/>
          <w:sz w:val="16"/>
          <w:szCs w:val="16"/>
        </w:rPr>
      </w:pPr>
      <w:r w:rsidRPr="002A6B76">
        <w:rPr>
          <w:rFonts w:cs="Arial"/>
          <w:noProof/>
          <w:sz w:val="16"/>
          <w:szCs w:val="16"/>
          <w:lang w:eastAsia="pt-BR"/>
        </w:rPr>
        <w:drawing>
          <wp:inline distT="0" distB="0" distL="0" distR="0" wp14:anchorId="11FFB6FA" wp14:editId="1A1B5E41">
            <wp:extent cx="98001" cy="95885"/>
            <wp:effectExtent l="0" t="0" r="0" b="0"/>
            <wp:docPr id="37" name="Imagem 37" descr="Z:\Portal de Periódicos\Revistas\Encontros Bibli\Template\logo-or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ortal de Periódicos\Revistas\Encontros Bibli\Template\logo-orci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00" t="13978" r="37400" b="12904"/>
                    <a:stretch/>
                  </pic:blipFill>
                  <pic:spPr bwMode="auto">
                    <a:xfrm>
                      <a:off x="0" y="0"/>
                      <a:ext cx="104192" cy="10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12" w:history="1">
        <w:r w:rsidRPr="00877348">
          <w:rPr>
            <w:rStyle w:val="Hyperlink"/>
            <w:rFonts w:cs="Arial"/>
            <w:color w:val="721227"/>
            <w:sz w:val="16"/>
            <w:szCs w:val="16"/>
          </w:rPr>
          <w:t>https://orcid.org/0000-0002-1825-0097</w:t>
        </w:r>
      </w:hyperlink>
      <w:r w:rsidRPr="00877348">
        <w:rPr>
          <w:rStyle w:val="Hyperlink"/>
          <w:rFonts w:cs="Arial"/>
          <w:color w:val="721227"/>
          <w:sz w:val="16"/>
          <w:szCs w:val="16"/>
        </w:rPr>
        <w:t xml:space="preserve">  </w:t>
      </w:r>
    </w:p>
    <w:p w:rsidR="00877348" w:rsidRPr="002A6B76" w:rsidRDefault="00877348" w:rsidP="00877348">
      <w:pPr>
        <w:spacing w:line="240" w:lineRule="auto"/>
        <w:ind w:firstLine="0"/>
        <w:rPr>
          <w:rFonts w:cs="Arial"/>
          <w:b/>
          <w:sz w:val="16"/>
          <w:szCs w:val="16"/>
        </w:rPr>
      </w:pPr>
    </w:p>
    <w:p w:rsidR="00877348" w:rsidRPr="002A6B76" w:rsidRDefault="00877348" w:rsidP="00877348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b/>
          <w:sz w:val="16"/>
          <w:szCs w:val="16"/>
        </w:rPr>
      </w:pPr>
      <w:r w:rsidRPr="002A6B76">
        <w:rPr>
          <w:rFonts w:cs="Arial"/>
          <w:b/>
          <w:sz w:val="16"/>
          <w:szCs w:val="16"/>
        </w:rPr>
        <w:lastRenderedPageBreak/>
        <w:t xml:space="preserve">Nome </w:t>
      </w:r>
      <w:proofErr w:type="spellStart"/>
      <w:r w:rsidRPr="002A6B76">
        <w:rPr>
          <w:rFonts w:cs="Arial"/>
          <w:b/>
          <w:sz w:val="16"/>
          <w:szCs w:val="16"/>
        </w:rPr>
        <w:t>Nome</w:t>
      </w:r>
      <w:proofErr w:type="spellEnd"/>
      <w:r w:rsidRPr="002A6B76">
        <w:rPr>
          <w:rFonts w:cs="Arial"/>
          <w:b/>
          <w:sz w:val="16"/>
          <w:szCs w:val="16"/>
        </w:rPr>
        <w:t xml:space="preserve"> do Meio Sobrenome</w:t>
      </w:r>
    </w:p>
    <w:p w:rsidR="00877348" w:rsidRPr="002A6B76" w:rsidRDefault="00877348" w:rsidP="00877348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sz w:val="16"/>
          <w:szCs w:val="16"/>
        </w:rPr>
      </w:pPr>
      <w:r w:rsidRPr="002A6B76">
        <w:rPr>
          <w:rFonts w:cs="Arial"/>
          <w:sz w:val="16"/>
          <w:szCs w:val="16"/>
        </w:rPr>
        <w:t>Maior titulação acadêmica</w:t>
      </w:r>
    </w:p>
    <w:p w:rsidR="00877348" w:rsidRPr="002A6B76" w:rsidRDefault="00877348" w:rsidP="00877348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sz w:val="16"/>
          <w:szCs w:val="16"/>
        </w:rPr>
      </w:pPr>
      <w:r w:rsidRPr="002A6B76">
        <w:rPr>
          <w:rFonts w:cs="Arial"/>
          <w:sz w:val="16"/>
          <w:szCs w:val="16"/>
        </w:rPr>
        <w:t>Universidade, Departamento, Cidade, País</w:t>
      </w:r>
    </w:p>
    <w:p w:rsidR="00877348" w:rsidRPr="002A6B76" w:rsidRDefault="00877348" w:rsidP="00877348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noProof/>
          <w:sz w:val="16"/>
          <w:szCs w:val="16"/>
          <w:lang w:eastAsia="pt-BR"/>
        </w:rPr>
      </w:pPr>
      <w:r w:rsidRPr="002A6B76">
        <w:rPr>
          <w:rFonts w:cs="Arial"/>
          <w:sz w:val="16"/>
          <w:szCs w:val="16"/>
        </w:rPr>
        <w:t xml:space="preserve">email@email.br </w:t>
      </w:r>
      <w:r w:rsidRPr="002A6B76">
        <w:rPr>
          <w:rFonts w:cs="Arial"/>
          <w:noProof/>
          <w:sz w:val="16"/>
          <w:szCs w:val="16"/>
          <w:lang w:eastAsia="pt-BR"/>
        </w:rPr>
        <w:t xml:space="preserve"> </w:t>
      </w:r>
    </w:p>
    <w:p w:rsidR="00877348" w:rsidRPr="00877348" w:rsidRDefault="00877348" w:rsidP="00877348">
      <w:pPr>
        <w:spacing w:line="240" w:lineRule="auto"/>
        <w:ind w:firstLine="0"/>
        <w:rPr>
          <w:rFonts w:cs="Arial"/>
          <w:b/>
          <w:color w:val="721227"/>
          <w:sz w:val="16"/>
          <w:szCs w:val="16"/>
        </w:rPr>
      </w:pPr>
      <w:r w:rsidRPr="002A6B76">
        <w:rPr>
          <w:rFonts w:cs="Arial"/>
          <w:noProof/>
          <w:sz w:val="16"/>
          <w:szCs w:val="16"/>
          <w:lang w:eastAsia="pt-BR"/>
        </w:rPr>
        <w:drawing>
          <wp:inline distT="0" distB="0" distL="0" distR="0" wp14:anchorId="26FB9764" wp14:editId="1CEB9E83">
            <wp:extent cx="98001" cy="95885"/>
            <wp:effectExtent l="0" t="0" r="0" b="0"/>
            <wp:docPr id="7" name="Imagem 7" descr="Z:\Portal de Periódicos\Revistas\Encontros Bibli\Template\logo-or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ortal de Periódicos\Revistas\Encontros Bibli\Template\logo-orci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00" t="13978" r="37400" b="12904"/>
                    <a:stretch/>
                  </pic:blipFill>
                  <pic:spPr bwMode="auto">
                    <a:xfrm>
                      <a:off x="0" y="0"/>
                      <a:ext cx="104192" cy="10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13" w:history="1">
        <w:r w:rsidRPr="00877348">
          <w:rPr>
            <w:rStyle w:val="Hyperlink"/>
            <w:rFonts w:cs="Arial"/>
            <w:color w:val="721227"/>
            <w:sz w:val="16"/>
            <w:szCs w:val="16"/>
          </w:rPr>
          <w:t>https://orcid.org/0000-0002-1825-0097</w:t>
        </w:r>
      </w:hyperlink>
    </w:p>
    <w:p w:rsidR="00877348" w:rsidRDefault="00877348" w:rsidP="00877348">
      <w:pPr>
        <w:spacing w:line="240" w:lineRule="auto"/>
        <w:ind w:firstLine="0"/>
        <w:rPr>
          <w:rFonts w:cs="Arial"/>
          <w:b/>
          <w:sz w:val="18"/>
          <w:szCs w:val="18"/>
        </w:rPr>
      </w:pPr>
    </w:p>
    <w:p w:rsidR="00877348" w:rsidRDefault="00877348" w:rsidP="00877348">
      <w:pPr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lastRenderedPageBreak/>
        <w:t>Endereço de correspondência do principal autor</w:t>
      </w:r>
    </w:p>
    <w:p w:rsidR="00877348" w:rsidRPr="002A6B76" w:rsidRDefault="00877348" w:rsidP="00877348">
      <w:pPr>
        <w:spacing w:line="240" w:lineRule="auto"/>
        <w:ind w:firstLine="0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Endereço para correspondência indicando Rua-Avenida, número, CEP, Cidade, Sigla do Estado, País. </w:t>
      </w:r>
    </w:p>
    <w:p w:rsidR="00877348" w:rsidRPr="002A6B76" w:rsidRDefault="00877348" w:rsidP="00877348">
      <w:pPr>
        <w:spacing w:line="240" w:lineRule="auto"/>
        <w:ind w:firstLine="0"/>
        <w:jc w:val="left"/>
        <w:rPr>
          <w:rFonts w:eastAsiaTheme="majorEastAsia" w:cstheme="majorBidi"/>
          <w:b/>
          <w:caps/>
          <w:spacing w:val="-10"/>
          <w:kern w:val="28"/>
          <w:sz w:val="18"/>
          <w:szCs w:val="18"/>
        </w:rPr>
      </w:pPr>
    </w:p>
    <w:p w:rsidR="00877348" w:rsidRDefault="00877348" w:rsidP="00877348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bCs/>
          <w:sz w:val="18"/>
          <w:szCs w:val="18"/>
        </w:rPr>
      </w:pPr>
      <w:r w:rsidRPr="00D07721">
        <w:rPr>
          <w:rFonts w:cs="Arial"/>
          <w:b/>
          <w:bCs/>
          <w:sz w:val="18"/>
          <w:szCs w:val="18"/>
        </w:rPr>
        <w:t>AGRADECIMENTOS</w:t>
      </w:r>
      <w:r>
        <w:rPr>
          <w:rFonts w:cs="Arial"/>
          <w:b/>
          <w:bCs/>
          <w:sz w:val="18"/>
          <w:szCs w:val="18"/>
        </w:rPr>
        <w:t xml:space="preserve"> </w:t>
      </w:r>
    </w:p>
    <w:p w:rsidR="00877348" w:rsidRDefault="00877348" w:rsidP="00877348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bCs/>
          <w:sz w:val="18"/>
          <w:szCs w:val="18"/>
        </w:rPr>
      </w:pPr>
      <w:r w:rsidRPr="002A6B76">
        <w:rPr>
          <w:rFonts w:cs="Arial"/>
          <w:sz w:val="18"/>
          <w:szCs w:val="18"/>
        </w:rPr>
        <w:t>Inserir</w:t>
      </w:r>
      <w:r>
        <w:rPr>
          <w:rFonts w:cs="Arial"/>
          <w:sz w:val="18"/>
          <w:szCs w:val="18"/>
        </w:rPr>
        <w:t xml:space="preserve"> os agradecimentos a pessoas que contribuíram com a realização do manuscrito.</w:t>
      </w: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CONTRIBUIÇÃO DE AUTORIA</w:t>
      </w:r>
      <w:r w:rsidRPr="002A6B76">
        <w:rPr>
          <w:rFonts w:cs="Arial"/>
          <w:b/>
          <w:sz w:val="18"/>
          <w:szCs w:val="18"/>
        </w:rPr>
        <w:tab/>
      </w: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sz w:val="18"/>
          <w:szCs w:val="18"/>
        </w:rPr>
        <w:t>Os papéis descrevem a contribuição específica de cada colaborador para a produção acadêmica inserir os dados dos autores conforme exemplo, excluindo o que não for aplicável.  Iniciais dos primeiros nomes acrescidas com o último Sobrenome, conforme exemplo.</w:t>
      </w: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Concepção e elaboração do manuscrito:</w:t>
      </w:r>
      <w:r w:rsidRPr="002A6B76">
        <w:rPr>
          <w:rFonts w:cs="Arial"/>
          <w:sz w:val="18"/>
          <w:szCs w:val="18"/>
        </w:rPr>
        <w:t xml:space="preserve"> L. S. Sobrenome, J. T. Sobrenome, A. P. Sobrenome </w:t>
      </w: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Coleta de dados:</w:t>
      </w:r>
      <w:r w:rsidRPr="002A6B76">
        <w:rPr>
          <w:rFonts w:cs="Arial"/>
          <w:sz w:val="18"/>
          <w:szCs w:val="18"/>
        </w:rPr>
        <w:t xml:space="preserve"> L. S. Sobrenome, J. T. Sobrenome, A. P. Sobrenome </w:t>
      </w: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Análise de dados:</w:t>
      </w:r>
      <w:r w:rsidRPr="002A6B76">
        <w:rPr>
          <w:rFonts w:cs="Arial"/>
          <w:sz w:val="18"/>
          <w:szCs w:val="18"/>
        </w:rPr>
        <w:t xml:space="preserve"> L. S. Sobrenome, J. T. Sobrenome</w:t>
      </w: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Discussão dos resultados:</w:t>
      </w:r>
      <w:r w:rsidRPr="002A6B76">
        <w:rPr>
          <w:rFonts w:cs="Arial"/>
          <w:sz w:val="18"/>
          <w:szCs w:val="18"/>
        </w:rPr>
        <w:t xml:space="preserve"> J. T. Sobrenome</w:t>
      </w: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Revisão e aprovação:</w:t>
      </w:r>
      <w:r w:rsidRPr="002A6B76">
        <w:rPr>
          <w:rFonts w:cs="Arial"/>
          <w:sz w:val="18"/>
          <w:szCs w:val="18"/>
        </w:rPr>
        <w:t xml:space="preserve"> A. P. Sobrenome</w:t>
      </w: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color w:val="5B9BD5" w:themeColor="accent1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Caso necessário veja outros papéis em: </w:t>
      </w:r>
      <w:hyperlink r:id="rId14" w:history="1">
        <w:r w:rsidRPr="00877348">
          <w:rPr>
            <w:rStyle w:val="Hyperlink"/>
            <w:rFonts w:cs="Arial"/>
            <w:color w:val="721227"/>
            <w:sz w:val="18"/>
            <w:szCs w:val="18"/>
          </w:rPr>
          <w:t>https://casrai.org/credit/</w:t>
        </w:r>
      </w:hyperlink>
      <w:r w:rsidRPr="00877348">
        <w:rPr>
          <w:rFonts w:cs="Arial"/>
          <w:color w:val="721227"/>
          <w:sz w:val="18"/>
          <w:szCs w:val="18"/>
        </w:rPr>
        <w:t xml:space="preserve"> </w:t>
      </w:r>
      <w:r w:rsidRPr="00877348">
        <w:rPr>
          <w:rFonts w:cs="Arial"/>
          <w:color w:val="721227"/>
          <w:sz w:val="18"/>
          <w:szCs w:val="18"/>
        </w:rPr>
        <w:cr/>
      </w: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FINANCIAMENTO</w:t>
      </w: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Inserir a fonte de apoio na forma de bolsa, equipamentos, produtos ou recursos, indicar a instituição que financiou a pesquisa, o número do projeto/processo e anexar a comprovação em documento suplementar. Caso não tenha recebido mencionar: Não se aplica. </w:t>
      </w: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CONSENTIMENTO DE USO DE IMAGEM</w:t>
      </w: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Quando a imagem de terceiros no artigo, informar e anexar como documento suplementar o registro da autorização de uso. Foi obtido o consentimento escrito dos participantes.  Usar “Não se aplica” quando: as imagens sejam de domínio público, do próprio autor no caso de imagens de prédios em locais públicos, paisagens, </w:t>
      </w:r>
      <w:proofErr w:type="spellStart"/>
      <w:r w:rsidRPr="002A6B76">
        <w:rPr>
          <w:rFonts w:cs="Arial"/>
          <w:sz w:val="18"/>
          <w:szCs w:val="18"/>
        </w:rPr>
        <w:t>etc</w:t>
      </w:r>
      <w:proofErr w:type="spellEnd"/>
      <w:r w:rsidRPr="002A6B76">
        <w:rPr>
          <w:rFonts w:cs="Arial"/>
          <w:sz w:val="18"/>
          <w:szCs w:val="18"/>
        </w:rPr>
        <w:t xml:space="preserve">, exceto quando a pessoa aparecer na foto. </w:t>
      </w: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APROVAÇÃO DE COMITÊ DE ÉTICA EM PESQUISA</w:t>
      </w:r>
      <w:r w:rsidRPr="002A6B76">
        <w:rPr>
          <w:rFonts w:cs="Arial"/>
          <w:b/>
          <w:sz w:val="18"/>
          <w:szCs w:val="18"/>
        </w:rPr>
        <w:tab/>
      </w: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Informar se teve ou não aprovação do comitê de ética, número de processo e data, anexar o </w:t>
      </w:r>
      <w:proofErr w:type="spellStart"/>
      <w:r w:rsidRPr="002A6B76">
        <w:rPr>
          <w:rFonts w:cs="Arial"/>
          <w:sz w:val="18"/>
          <w:szCs w:val="18"/>
        </w:rPr>
        <w:t>o</w:t>
      </w:r>
      <w:proofErr w:type="spellEnd"/>
      <w:r w:rsidRPr="002A6B76">
        <w:rPr>
          <w:rFonts w:cs="Arial"/>
          <w:sz w:val="18"/>
          <w:szCs w:val="18"/>
        </w:rPr>
        <w:t xml:space="preserve"> documento comprobatório como suplementar. Quando a pesquisa não ter necessidade de aprovação em comitê de ética, informar: não se aplica.</w:t>
      </w: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CONFLITO DE INTERESSES</w:t>
      </w:r>
      <w:r w:rsidRPr="002A6B76">
        <w:rPr>
          <w:rFonts w:cs="Arial"/>
          <w:b/>
          <w:sz w:val="18"/>
          <w:szCs w:val="18"/>
        </w:rPr>
        <w:tab/>
      </w:r>
    </w:p>
    <w:p w:rsidR="00877348" w:rsidRDefault="00877348" w:rsidP="00877348">
      <w:pPr>
        <w:spacing w:line="240" w:lineRule="auto"/>
        <w:ind w:firstLine="0"/>
        <w:jc w:val="left"/>
        <w:rPr>
          <w:rFonts w:ascii="Times New Roman" w:hAnsi="Times New Roman" w:cs="Times New Roman"/>
          <w:szCs w:val="24"/>
          <w:lang w:eastAsia="pt-BR"/>
        </w:rPr>
      </w:pPr>
      <w:r w:rsidRPr="002A6B76">
        <w:rPr>
          <w:rFonts w:cs="Arial"/>
          <w:sz w:val="18"/>
          <w:szCs w:val="18"/>
        </w:rPr>
        <w:t xml:space="preserve">Informar conflitos de interesse: financeiros, pessoais, entre possíveis revisores e editores, possíveis vieses temáticos. Para mais informações:  </w:t>
      </w:r>
      <w:hyperlink r:id="rId15" w:history="1">
        <w:r w:rsidRPr="00877348">
          <w:rPr>
            <w:rStyle w:val="Hyperlink"/>
            <w:rFonts w:cs="Arial"/>
            <w:color w:val="721227"/>
            <w:sz w:val="18"/>
            <w:szCs w:val="18"/>
          </w:rPr>
          <w:t>https://www.abecbrasil.org.br/arquivos/whitepaper_CSE.pdf</w:t>
        </w:r>
      </w:hyperlink>
      <w:r w:rsidRPr="00877348">
        <w:rPr>
          <w:rFonts w:cs="Arial"/>
          <w:color w:val="721227"/>
          <w:sz w:val="18"/>
          <w:szCs w:val="18"/>
        </w:rPr>
        <w:t xml:space="preserve">  </w:t>
      </w:r>
      <w:r w:rsidRPr="00877348">
        <w:rPr>
          <w:rFonts w:ascii="Times New Roman" w:hAnsi="Times New Roman" w:cs="Times New Roman"/>
          <w:color w:val="721227"/>
          <w:szCs w:val="24"/>
          <w:lang w:eastAsia="pt-BR"/>
        </w:rPr>
        <w:t xml:space="preserve"> </w:t>
      </w:r>
    </w:p>
    <w:p w:rsidR="00877348" w:rsidRPr="002A6B76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</w:p>
    <w:p w:rsidR="00877348" w:rsidRPr="002A6B76" w:rsidRDefault="00877348" w:rsidP="00877348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LICENÇA DE USO</w:t>
      </w:r>
      <w:r w:rsidRPr="002A6B76">
        <w:rPr>
          <w:rFonts w:cs="Arial"/>
          <w:sz w:val="18"/>
          <w:szCs w:val="18"/>
        </w:rPr>
        <w:t xml:space="preserve"> – uso exclusivo da revista</w:t>
      </w:r>
    </w:p>
    <w:p w:rsidR="00877348" w:rsidRPr="00F056FB" w:rsidRDefault="00877348" w:rsidP="00877348">
      <w:pPr>
        <w:spacing w:line="240" w:lineRule="auto"/>
        <w:ind w:firstLine="0"/>
        <w:rPr>
          <w:rFonts w:cs="Arial"/>
          <w:b/>
          <w:color w:val="333333"/>
          <w:sz w:val="18"/>
          <w:szCs w:val="18"/>
        </w:rPr>
      </w:pPr>
      <w:r w:rsidRPr="00F056FB">
        <w:rPr>
          <w:rFonts w:cs="Arial"/>
          <w:sz w:val="18"/>
          <w:szCs w:val="18"/>
        </w:rPr>
        <w:t xml:space="preserve">Os autores cedem à </w:t>
      </w:r>
      <w:r>
        <w:rPr>
          <w:rFonts w:cs="Arial"/>
          <w:b/>
          <w:sz w:val="18"/>
          <w:szCs w:val="18"/>
        </w:rPr>
        <w:t>Em Tese</w:t>
      </w:r>
      <w:r w:rsidRPr="00F056FB">
        <w:rPr>
          <w:rFonts w:cs="Arial"/>
          <w:b/>
          <w:bCs/>
          <w:sz w:val="18"/>
          <w:szCs w:val="18"/>
        </w:rPr>
        <w:t xml:space="preserve"> </w:t>
      </w:r>
      <w:r w:rsidRPr="00F056FB">
        <w:rPr>
          <w:rFonts w:cs="Arial"/>
          <w:sz w:val="18"/>
          <w:szCs w:val="18"/>
        </w:rPr>
        <w:t xml:space="preserve">os direitos exclusivos de primeira publicação, com o trabalho simultaneamente licenciado sob a </w:t>
      </w:r>
      <w:hyperlink r:id="rId16" w:history="1">
        <w:r w:rsidRPr="00877348">
          <w:rPr>
            <w:rStyle w:val="Hyperlink"/>
            <w:rFonts w:cs="Arial"/>
            <w:color w:val="721227"/>
            <w:sz w:val="18"/>
            <w:szCs w:val="18"/>
          </w:rPr>
          <w:t xml:space="preserve">Licença </w:t>
        </w:r>
        <w:proofErr w:type="spellStart"/>
        <w:r w:rsidRPr="00877348">
          <w:rPr>
            <w:rStyle w:val="Hyperlink"/>
            <w:rFonts w:cs="Arial"/>
            <w:color w:val="721227"/>
            <w:sz w:val="18"/>
            <w:szCs w:val="18"/>
          </w:rPr>
          <w:t>Creative</w:t>
        </w:r>
        <w:proofErr w:type="spellEnd"/>
        <w:r w:rsidRPr="00877348">
          <w:rPr>
            <w:rStyle w:val="Hyperlink"/>
            <w:rFonts w:cs="Arial"/>
            <w:color w:val="721227"/>
            <w:sz w:val="18"/>
            <w:szCs w:val="18"/>
          </w:rPr>
          <w:t xml:space="preserve"> </w:t>
        </w:r>
        <w:proofErr w:type="spellStart"/>
        <w:r w:rsidRPr="00877348">
          <w:rPr>
            <w:rStyle w:val="Hyperlink"/>
            <w:rFonts w:cs="Arial"/>
            <w:color w:val="721227"/>
            <w:sz w:val="18"/>
            <w:szCs w:val="18"/>
          </w:rPr>
          <w:t>Commons</w:t>
        </w:r>
        <w:proofErr w:type="spellEnd"/>
        <w:r w:rsidRPr="00877348">
          <w:rPr>
            <w:rStyle w:val="Hyperlink"/>
            <w:rFonts w:cs="Arial"/>
            <w:color w:val="721227"/>
            <w:sz w:val="18"/>
            <w:szCs w:val="18"/>
          </w:rPr>
          <w:t xml:space="preserve"> </w:t>
        </w:r>
        <w:proofErr w:type="spellStart"/>
        <w:r w:rsidRPr="00877348">
          <w:rPr>
            <w:rStyle w:val="Hyperlink"/>
            <w:rFonts w:cs="Arial"/>
            <w:color w:val="721227"/>
            <w:sz w:val="18"/>
            <w:szCs w:val="18"/>
          </w:rPr>
          <w:t>Attribution</w:t>
        </w:r>
        <w:proofErr w:type="spellEnd"/>
        <w:r w:rsidRPr="00877348">
          <w:rPr>
            <w:rStyle w:val="Hyperlink"/>
            <w:rFonts w:cs="Arial"/>
            <w:color w:val="721227"/>
            <w:sz w:val="18"/>
            <w:szCs w:val="18"/>
          </w:rPr>
          <w:t xml:space="preserve"> Non-Comercial </w:t>
        </w:r>
        <w:proofErr w:type="spellStart"/>
        <w:r w:rsidRPr="00877348">
          <w:rPr>
            <w:rStyle w:val="Hyperlink"/>
            <w:rFonts w:cs="Arial"/>
            <w:color w:val="721227"/>
            <w:sz w:val="18"/>
            <w:szCs w:val="18"/>
          </w:rPr>
          <w:t>ShareAlike</w:t>
        </w:r>
        <w:proofErr w:type="spellEnd"/>
      </w:hyperlink>
      <w:r w:rsidRPr="00F056FB">
        <w:rPr>
          <w:rFonts w:cs="Arial"/>
          <w:sz w:val="18"/>
          <w:szCs w:val="18"/>
        </w:rPr>
        <w:t xml:space="preserve"> (CC BY-NC SA) 4.0 </w:t>
      </w:r>
      <w:proofErr w:type="spellStart"/>
      <w:r w:rsidRPr="00F056FB">
        <w:rPr>
          <w:rFonts w:cs="Arial"/>
          <w:sz w:val="18"/>
          <w:szCs w:val="18"/>
        </w:rPr>
        <w:t>International</w:t>
      </w:r>
      <w:proofErr w:type="spellEnd"/>
      <w:r w:rsidRPr="00F056FB">
        <w:rPr>
          <w:rFonts w:cs="Arial"/>
          <w:sz w:val="18"/>
          <w:szCs w:val="18"/>
        </w:rPr>
        <w:t xml:space="preserve">. Esta licença permite que </w:t>
      </w:r>
      <w:r w:rsidRPr="00F056FB">
        <w:rPr>
          <w:rFonts w:cs="Arial"/>
          <w:b/>
          <w:sz w:val="18"/>
          <w:szCs w:val="18"/>
        </w:rPr>
        <w:t>terceiros</w:t>
      </w:r>
      <w:r w:rsidRPr="00F056FB">
        <w:rPr>
          <w:rFonts w:cs="Arial"/>
          <w:sz w:val="18"/>
          <w:szCs w:val="18"/>
        </w:rPr>
        <w:t xml:space="preserve"> </w:t>
      </w:r>
      <w:proofErr w:type="spellStart"/>
      <w:r w:rsidRPr="00F056FB">
        <w:rPr>
          <w:rFonts w:cs="Arial"/>
          <w:sz w:val="18"/>
          <w:szCs w:val="18"/>
        </w:rPr>
        <w:t>remixem</w:t>
      </w:r>
      <w:proofErr w:type="spellEnd"/>
      <w:r w:rsidRPr="00F056FB">
        <w:rPr>
          <w:rFonts w:cs="Arial"/>
          <w:sz w:val="18"/>
          <w:szCs w:val="18"/>
        </w:rPr>
        <w:t xml:space="preserve">, adaptem e criem a partir do trabalho publicado, desde que para fins </w:t>
      </w:r>
      <w:r w:rsidRPr="00F056FB">
        <w:rPr>
          <w:rFonts w:cs="Arial"/>
          <w:b/>
          <w:sz w:val="18"/>
          <w:szCs w:val="18"/>
        </w:rPr>
        <w:t>não comerciais</w:t>
      </w:r>
      <w:r w:rsidRPr="00F056FB">
        <w:rPr>
          <w:rFonts w:cs="Arial"/>
          <w:sz w:val="18"/>
          <w:szCs w:val="18"/>
        </w:rPr>
        <w:t xml:space="preserve">, atribuindo o devido crédito de autoria e publicação inicial neste periódico desde que adotem a mesma licença, </w:t>
      </w:r>
      <w:r w:rsidRPr="00F056FB">
        <w:rPr>
          <w:rFonts w:cs="Arial"/>
          <w:b/>
          <w:sz w:val="18"/>
          <w:szCs w:val="18"/>
        </w:rPr>
        <w:t xml:space="preserve">compartilhar igual. </w:t>
      </w:r>
      <w:r w:rsidRPr="00F056FB">
        <w:rPr>
          <w:rFonts w:cs="Arial"/>
          <w:sz w:val="18"/>
          <w:szCs w:val="18"/>
        </w:rPr>
        <w:t xml:space="preserve">Os </w:t>
      </w:r>
      <w:r w:rsidRPr="00F056FB">
        <w:rPr>
          <w:rFonts w:cs="Arial"/>
          <w:b/>
          <w:sz w:val="18"/>
          <w:szCs w:val="18"/>
        </w:rPr>
        <w:t>autores</w:t>
      </w:r>
      <w:r w:rsidRPr="00F056FB">
        <w:rPr>
          <w:rFonts w:cs="Arial"/>
          <w:sz w:val="18"/>
          <w:szCs w:val="18"/>
        </w:rPr>
        <w:t xml:space="preserve"> têm autorização para assumir contratos adicionais separadamente, para distribuição não exclusiva da versão do trabalho publicada neste periódico (ex.: publicar em repositório institucional, em site pessoal, publicar uma tradução, ou como capítulo de livro), com reconhecimento de autoria e publicação inicial neste periódico, desde que para fins </w:t>
      </w:r>
      <w:r w:rsidRPr="00F056FB">
        <w:rPr>
          <w:rFonts w:cs="Arial"/>
          <w:b/>
          <w:sz w:val="18"/>
          <w:szCs w:val="18"/>
        </w:rPr>
        <w:t>não comerciais e compartilhar com a mesma licença.</w:t>
      </w: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</w:p>
    <w:p w:rsidR="00877348" w:rsidRPr="002A6B76" w:rsidRDefault="00877348" w:rsidP="00877348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 xml:space="preserve">PUBLISHER </w:t>
      </w:r>
      <w:r w:rsidRPr="002A6B76">
        <w:rPr>
          <w:rFonts w:cs="Arial"/>
          <w:sz w:val="18"/>
          <w:szCs w:val="18"/>
        </w:rPr>
        <w:t>– uso exclusivo da revista</w:t>
      </w:r>
    </w:p>
    <w:p w:rsidR="00877348" w:rsidRDefault="00877348" w:rsidP="00877348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Universidade Federal de Santa Catarina. </w:t>
      </w:r>
      <w:r w:rsidRPr="00877348">
        <w:rPr>
          <w:rFonts w:cs="Arial"/>
          <w:sz w:val="18"/>
          <w:szCs w:val="18"/>
        </w:rPr>
        <w:t>Programa de Pós-Graduação em Sociologia Política</w:t>
      </w:r>
      <w:r>
        <w:rPr>
          <w:rFonts w:cs="Arial"/>
          <w:sz w:val="18"/>
          <w:szCs w:val="18"/>
        </w:rPr>
        <w:t xml:space="preserve">. Publicado no </w:t>
      </w:r>
      <w:hyperlink r:id="rId17" w:history="1">
        <w:r w:rsidRPr="00FA5F3E">
          <w:rPr>
            <w:rStyle w:val="Hyperlink"/>
            <w:rFonts w:cs="Arial"/>
            <w:color w:val="808080" w:themeColor="background1" w:themeShade="80"/>
            <w:sz w:val="18"/>
            <w:szCs w:val="18"/>
          </w:rPr>
          <w:t>Portal de Periódicos UFSC</w:t>
        </w:r>
      </w:hyperlink>
      <w:r w:rsidRPr="003E32FF">
        <w:rPr>
          <w:rFonts w:cs="Arial"/>
          <w:color w:val="A6A6A6" w:themeColor="background1" w:themeShade="A6"/>
          <w:sz w:val="18"/>
          <w:szCs w:val="18"/>
        </w:rPr>
        <w:t xml:space="preserve">. </w:t>
      </w:r>
      <w:r w:rsidRPr="00020F81">
        <w:rPr>
          <w:rFonts w:cs="Arial"/>
          <w:sz w:val="18"/>
          <w:szCs w:val="18"/>
        </w:rPr>
        <w:t xml:space="preserve">As ideias expressadas neste artigo são de responsabilidade de seus autores, não representando, necessariamente, a opinião </w:t>
      </w:r>
      <w:r>
        <w:rPr>
          <w:rFonts w:cs="Arial"/>
          <w:sz w:val="18"/>
          <w:szCs w:val="18"/>
        </w:rPr>
        <w:t>dos editores ou da universidade.</w:t>
      </w: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Esse documento </w:t>
      </w:r>
      <w:r w:rsidRPr="00BA0EFD">
        <w:rPr>
          <w:rFonts w:cs="Arial"/>
          <w:b/>
          <w:bCs/>
          <w:sz w:val="18"/>
          <w:szCs w:val="18"/>
        </w:rPr>
        <w:t>não</w:t>
      </w:r>
      <w:r>
        <w:rPr>
          <w:rFonts w:cs="Arial"/>
          <w:bCs/>
          <w:sz w:val="18"/>
          <w:szCs w:val="18"/>
        </w:rPr>
        <w:t xml:space="preserve"> deve ser impresso e digitalizado, aconselhamos a digitalização apenas da assinatura dos autores e inclusão no presente documento. Todas as assinaturas dos autores devem constar neste mesmo documento. Os editores desta revista, garantem que irão alterar somente o conteúdo de responsabilidade da revista, assim como os autores só irão acrescentar conteúdos referente a suas responsabilidades.</w:t>
      </w: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6D0BF9" w:rsidRDefault="006D0BF9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6D0BF9" w:rsidRDefault="006D0BF9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Incluir a assinatura digitalizada de todos os autores: </w:t>
      </w: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Autor 1: nome completo e assinatura em imagem</w:t>
      </w: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Pr="00F050AF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Autor 2: nome completo e assinatura em imagem</w:t>
      </w: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877348" w:rsidRPr="00F050AF" w:rsidRDefault="00877348" w:rsidP="00877348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Autor 3: nome completo e assinatura em imagem</w:t>
      </w:r>
    </w:p>
    <w:p w:rsidR="00D83675" w:rsidRPr="006B105A" w:rsidRDefault="00D83675" w:rsidP="00877348">
      <w:pPr>
        <w:spacing w:line="240" w:lineRule="auto"/>
        <w:ind w:firstLine="0"/>
      </w:pPr>
    </w:p>
    <w:sectPr w:rsidR="00D83675" w:rsidRPr="006B105A" w:rsidSect="007966B1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134" w:right="1134" w:bottom="1701" w:left="1134" w:header="576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F5" w:rsidRDefault="000917F5" w:rsidP="00974FE0">
      <w:pPr>
        <w:spacing w:line="240" w:lineRule="auto"/>
      </w:pPr>
      <w:r>
        <w:separator/>
      </w:r>
    </w:p>
  </w:endnote>
  <w:endnote w:type="continuationSeparator" w:id="0">
    <w:p w:rsidR="000917F5" w:rsidRDefault="000917F5" w:rsidP="00974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40503050306020203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5C" w:rsidRPr="00E10C5C" w:rsidRDefault="00953476" w:rsidP="00190871">
    <w:pPr>
      <w:pStyle w:val="Rodap"/>
      <w:ind w:right="8"/>
      <w:jc w:val="right"/>
      <w:rPr>
        <w:b/>
        <w:sz w:val="20"/>
        <w:szCs w:val="20"/>
      </w:rPr>
    </w:pPr>
    <w:r w:rsidRPr="0082512A">
      <w:rPr>
        <w:noProof/>
        <w:lang w:eastAsia="pt-BR"/>
      </w:rPr>
      <w:drawing>
        <wp:anchor distT="0" distB="0" distL="114300" distR="114300" simplePos="0" relativeHeight="251687936" behindDoc="0" locked="0" layoutInCell="1" allowOverlap="1" wp14:anchorId="74B759FD" wp14:editId="39043B71">
          <wp:simplePos x="0" y="0"/>
          <wp:positionH relativeFrom="column">
            <wp:posOffset>9525</wp:posOffset>
          </wp:positionH>
          <wp:positionV relativeFrom="paragraph">
            <wp:posOffset>20320</wp:posOffset>
          </wp:positionV>
          <wp:extent cx="233680" cy="201930"/>
          <wp:effectExtent l="0" t="0" r="0" b="7620"/>
          <wp:wrapThrough wrapText="bothSides">
            <wp:wrapPolygon edited="0">
              <wp:start x="0" y="0"/>
              <wp:lineTo x="0" y="20377"/>
              <wp:lineTo x="19370" y="20377"/>
              <wp:lineTo x="19370" y="0"/>
              <wp:lineTo x="0" y="0"/>
            </wp:wrapPolygon>
          </wp:wrapThrough>
          <wp:docPr id="13" name="Imagem 13" descr="C:\Users\cliente\Documents\Revista\Em Tese\pontinh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liente\Documents\Revista\Em Tese\pontinh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871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E8F2E22" wp14:editId="05E9C857">
              <wp:simplePos x="0" y="0"/>
              <wp:positionH relativeFrom="margin">
                <wp:align>center</wp:align>
              </wp:positionH>
              <wp:positionV relativeFrom="paragraph">
                <wp:posOffset>-19028</wp:posOffset>
              </wp:positionV>
              <wp:extent cx="5717540" cy="362279"/>
              <wp:effectExtent l="0" t="0" r="0" b="0"/>
              <wp:wrapNone/>
              <wp:docPr id="2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7540" cy="3622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5B5A" w:rsidRDefault="00C45B5A" w:rsidP="00C45B5A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4"/>
                              <w:szCs w:val="16"/>
                            </w:rPr>
                          </w:pP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E</w:t>
                          </w:r>
                          <w:r>
                            <w:rPr>
                              <w:rFonts w:cs="Arial"/>
                              <w:sz w:val="14"/>
                              <w:szCs w:val="16"/>
                            </w:rPr>
                            <w:t>m Tese</w:t>
                          </w: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, Florianópolis, v. 23, n. 53, p. 01-15, set./dez., 2019. Universidade Federal de Santa Catarina. </w:t>
                          </w:r>
                        </w:p>
                        <w:p w:rsidR="00C45B5A" w:rsidRPr="008922A6" w:rsidRDefault="00C45B5A" w:rsidP="00C45B5A">
                          <w:pPr>
                            <w:spacing w:line="276" w:lineRule="auto"/>
                            <w:ind w:firstLine="0"/>
                            <w:rPr>
                              <w:sz w:val="14"/>
                              <w:szCs w:val="16"/>
                            </w:rPr>
                          </w:pP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ISSN </w:t>
                          </w:r>
                          <w:r w:rsidRPr="00C45B5A">
                            <w:rPr>
                              <w:rFonts w:cs="Arial"/>
                              <w:sz w:val="14"/>
                              <w:szCs w:val="16"/>
                            </w:rPr>
                            <w:t>1806-5023</w:t>
                          </w: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. DOI: </w:t>
                          </w:r>
                          <w:hyperlink r:id="rId2" w:history="1">
                            <w:r w:rsidRPr="008922A6">
                              <w:rPr>
                                <w:rStyle w:val="Hyperlink"/>
                                <w:rFonts w:cs="Arial"/>
                                <w:sz w:val="14"/>
                                <w:szCs w:val="16"/>
                              </w:rPr>
                              <w:t>https://doi.org/10.5007/1518-2924.2019.eXXXX</w:t>
                            </w:r>
                          </w:hyperlink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:rsidR="00190871" w:rsidRPr="008922A6" w:rsidRDefault="00190871" w:rsidP="00190871">
                          <w:pPr>
                            <w:spacing w:line="276" w:lineRule="auto"/>
                            <w:ind w:firstLine="0"/>
                            <w:rPr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F2E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0;margin-top:-1.5pt;width:450.2pt;height:28.5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" stroked="f">
              <v:textbox>
                <w:txbxContent>
                  <w:p w:rsidR="00C45B5A" w:rsidRDefault="00C45B5A" w:rsidP="00C45B5A">
                    <w:pPr>
                      <w:spacing w:line="276" w:lineRule="auto"/>
                      <w:ind w:firstLine="0"/>
                      <w:rPr>
                        <w:rFonts w:cs="Arial"/>
                        <w:sz w:val="14"/>
                        <w:szCs w:val="16"/>
                      </w:rPr>
                    </w:pPr>
                    <w:r w:rsidRPr="008922A6">
                      <w:rPr>
                        <w:rFonts w:cs="Arial"/>
                        <w:sz w:val="14"/>
                        <w:szCs w:val="16"/>
                      </w:rPr>
                      <w:t>E</w:t>
                    </w:r>
                    <w:r>
                      <w:rPr>
                        <w:rFonts w:cs="Arial"/>
                        <w:sz w:val="14"/>
                        <w:szCs w:val="16"/>
                      </w:rPr>
                      <w:t>m Tese</w:t>
                    </w:r>
                    <w:r w:rsidRPr="008922A6">
                      <w:rPr>
                        <w:rFonts w:cs="Arial"/>
                        <w:sz w:val="14"/>
                        <w:szCs w:val="16"/>
                      </w:rPr>
                      <w:t xml:space="preserve">, Florianópolis, v. 23, n. 53, p. 01-15, set./dez., 2019. Universidade Federal de Santa Catarina. </w:t>
                    </w:r>
                  </w:p>
                  <w:p w:rsidR="00C45B5A" w:rsidRPr="008922A6" w:rsidRDefault="00C45B5A" w:rsidP="00C45B5A">
                    <w:pPr>
                      <w:spacing w:line="276" w:lineRule="auto"/>
                      <w:ind w:firstLine="0"/>
                      <w:rPr>
                        <w:sz w:val="14"/>
                        <w:szCs w:val="16"/>
                      </w:rPr>
                    </w:pPr>
                    <w:r w:rsidRPr="008922A6">
                      <w:rPr>
                        <w:rFonts w:cs="Arial"/>
                        <w:sz w:val="14"/>
                        <w:szCs w:val="16"/>
                      </w:rPr>
                      <w:t xml:space="preserve">ISSN </w:t>
                    </w:r>
                    <w:r w:rsidRPr="00C45B5A">
                      <w:rPr>
                        <w:rFonts w:cs="Arial"/>
                        <w:sz w:val="14"/>
                        <w:szCs w:val="16"/>
                      </w:rPr>
                      <w:t>1806-5023</w:t>
                    </w:r>
                    <w:r w:rsidRPr="008922A6">
                      <w:rPr>
                        <w:rFonts w:cs="Arial"/>
                        <w:sz w:val="14"/>
                        <w:szCs w:val="16"/>
                      </w:rPr>
                      <w:t>. DOI: </w:t>
                    </w:r>
                    <w:hyperlink r:id="rId3" w:history="1">
                      <w:r w:rsidRPr="008922A6">
                        <w:rPr>
                          <w:rStyle w:val="Hyperlink"/>
                          <w:rFonts w:cs="Arial"/>
                          <w:sz w:val="14"/>
                          <w:szCs w:val="16"/>
                        </w:rPr>
                        <w:t>https://doi.org/10.5007/1518-2924.2019.eXXXX</w:t>
                      </w:r>
                    </w:hyperlink>
                    <w:r w:rsidRPr="008922A6">
                      <w:rPr>
                        <w:rFonts w:cs="Arial"/>
                        <w:sz w:val="14"/>
                        <w:szCs w:val="16"/>
                      </w:rPr>
                      <w:t xml:space="preserve"> </w:t>
                    </w:r>
                  </w:p>
                  <w:p w:rsidR="00190871" w:rsidRPr="008922A6" w:rsidRDefault="00190871" w:rsidP="00190871">
                    <w:pPr>
                      <w:spacing w:line="276" w:lineRule="auto"/>
                      <w:ind w:firstLine="0"/>
                      <w:rPr>
                        <w:sz w:val="14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291409581"/>
        <w:docPartObj>
          <w:docPartGallery w:val="Page Numbers (Bottom of Page)"/>
          <w:docPartUnique/>
        </w:docPartObj>
      </w:sdtPr>
      <w:sdtEndPr>
        <w:rPr>
          <w:b/>
          <w:noProof/>
          <w:sz w:val="20"/>
          <w:szCs w:val="20"/>
        </w:rPr>
      </w:sdtEndPr>
      <w:sdtContent>
        <w:r w:rsidR="00E10C5C" w:rsidRPr="00E10C5C">
          <w:rPr>
            <w:b/>
            <w:sz w:val="20"/>
            <w:szCs w:val="20"/>
          </w:rPr>
          <w:fldChar w:fldCharType="begin"/>
        </w:r>
        <w:r w:rsidR="00E10C5C" w:rsidRPr="00E10C5C">
          <w:rPr>
            <w:b/>
            <w:sz w:val="20"/>
            <w:szCs w:val="20"/>
          </w:rPr>
          <w:instrText xml:space="preserve"> PAGE   \* MERGEFORMAT </w:instrText>
        </w:r>
        <w:r w:rsidR="00E10C5C" w:rsidRPr="00E10C5C">
          <w:rPr>
            <w:b/>
            <w:sz w:val="20"/>
            <w:szCs w:val="20"/>
          </w:rPr>
          <w:fldChar w:fldCharType="separate"/>
        </w:r>
        <w:r w:rsidR="002F5579">
          <w:rPr>
            <w:b/>
            <w:noProof/>
            <w:sz w:val="20"/>
            <w:szCs w:val="20"/>
          </w:rPr>
          <w:t>8</w:t>
        </w:r>
        <w:r w:rsidR="00E10C5C" w:rsidRPr="00E10C5C">
          <w:rPr>
            <w:b/>
            <w:noProof/>
            <w:sz w:val="20"/>
            <w:szCs w:val="20"/>
          </w:rPr>
          <w:fldChar w:fldCharType="end"/>
        </w:r>
      </w:sdtContent>
    </w:sdt>
  </w:p>
  <w:p w:rsidR="006D2E94" w:rsidRPr="006D2E94" w:rsidRDefault="007423D9" w:rsidP="001E012F">
    <w:pPr>
      <w:pStyle w:val="Rodap"/>
      <w:tabs>
        <w:tab w:val="clear" w:pos="4252"/>
        <w:tab w:val="clear" w:pos="8504"/>
        <w:tab w:val="left" w:pos="8130"/>
      </w:tabs>
      <w:ind w:right="-802" w:firstLine="0"/>
      <w:rPr>
        <w:rFonts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B0C04A2" wp14:editId="171AAF38">
              <wp:simplePos x="0" y="0"/>
              <wp:positionH relativeFrom="page">
                <wp:posOffset>6633805</wp:posOffset>
              </wp:positionH>
              <wp:positionV relativeFrom="paragraph">
                <wp:posOffset>50165</wp:posOffset>
              </wp:positionV>
              <wp:extent cx="940850" cy="64916"/>
              <wp:effectExtent l="0" t="0" r="0" b="0"/>
              <wp:wrapNone/>
              <wp:docPr id="25" name="Retâ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0850" cy="64916"/>
                      </a:xfrm>
                      <a:prstGeom prst="rect">
                        <a:avLst/>
                      </a:prstGeom>
                      <a:solidFill>
                        <a:srgbClr val="72122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BD1A17" id="Retângulo 25" o:spid="_x0000_s1026" style="position:absolute;margin-left:522.35pt;margin-top:3.95pt;width:74.1pt;height:5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" fillcolor="#721227" stroked="f" strokeweight="1pt">
              <w10:wrap anchorx="page"/>
            </v:rect>
          </w:pict>
        </mc:Fallback>
      </mc:AlternateContent>
    </w:r>
    <w:r w:rsidR="001E012F">
      <w:rPr>
        <w:rFonts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61" w:rsidRPr="00974FE0" w:rsidRDefault="00953476" w:rsidP="002D23BC">
    <w:pPr>
      <w:pStyle w:val="Cabealho"/>
      <w:spacing w:line="276" w:lineRule="auto"/>
      <w:ind w:firstLine="0"/>
      <w:rPr>
        <w:rFonts w:cs="Arial"/>
        <w:sz w:val="16"/>
        <w:szCs w:val="16"/>
      </w:rPr>
    </w:pPr>
    <w:r w:rsidRPr="0082512A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85888" behindDoc="1" locked="0" layoutInCell="1" allowOverlap="1" wp14:anchorId="44A90C8A" wp14:editId="2452D570">
          <wp:simplePos x="0" y="0"/>
          <wp:positionH relativeFrom="column">
            <wp:posOffset>28575</wp:posOffset>
          </wp:positionH>
          <wp:positionV relativeFrom="paragraph">
            <wp:posOffset>-76200</wp:posOffset>
          </wp:positionV>
          <wp:extent cx="212090" cy="290195"/>
          <wp:effectExtent l="0" t="0" r="0" b="0"/>
          <wp:wrapTight wrapText="bothSides">
            <wp:wrapPolygon edited="0">
              <wp:start x="0" y="0"/>
              <wp:lineTo x="0" y="19851"/>
              <wp:lineTo x="19401" y="19851"/>
              <wp:lineTo x="19401" y="0"/>
              <wp:lineTo x="0" y="0"/>
            </wp:wrapPolygon>
          </wp:wrapTight>
          <wp:docPr id="16" name="Imagem 16" descr="C:\Users\cliente\Documents\Revista\Em Tese\UFSC LAYO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cliente\Documents\Revista\Em Tese\UFSC LAYOU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9F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56D15A11" wp14:editId="3879128C">
              <wp:simplePos x="0" y="0"/>
              <wp:positionH relativeFrom="margin">
                <wp:posOffset>232826</wp:posOffset>
              </wp:positionH>
              <wp:positionV relativeFrom="paragraph">
                <wp:posOffset>-78477</wp:posOffset>
              </wp:positionV>
              <wp:extent cx="5717540" cy="362279"/>
              <wp:effectExtent l="0" t="0" r="0" b="0"/>
              <wp:wrapNone/>
              <wp:docPr id="2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7540" cy="3622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5B5A" w:rsidRDefault="00E979F5" w:rsidP="00E979F5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4"/>
                              <w:szCs w:val="16"/>
                            </w:rPr>
                          </w:pP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E</w:t>
                          </w:r>
                          <w:r w:rsidR="00C45B5A">
                            <w:rPr>
                              <w:rFonts w:cs="Arial"/>
                              <w:sz w:val="14"/>
                              <w:szCs w:val="16"/>
                            </w:rPr>
                            <w:t>m Tese</w:t>
                          </w:r>
                          <w:r w:rsidR="00C41152"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, Florianópolis</w:t>
                          </w: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, v. 23, n. 53, p. 01-15, se</w:t>
                          </w:r>
                          <w:r w:rsidR="00AF28E9"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t./dez., 2019</w:t>
                          </w: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. Universidade Federal de Santa Catarina. </w:t>
                          </w:r>
                        </w:p>
                        <w:p w:rsidR="00E979F5" w:rsidRPr="008922A6" w:rsidRDefault="00E979F5" w:rsidP="00E979F5">
                          <w:pPr>
                            <w:spacing w:line="276" w:lineRule="auto"/>
                            <w:ind w:firstLine="0"/>
                            <w:rPr>
                              <w:sz w:val="14"/>
                              <w:szCs w:val="16"/>
                            </w:rPr>
                          </w:pP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ISSN </w:t>
                          </w:r>
                          <w:r w:rsidR="00C45B5A" w:rsidRPr="00C45B5A">
                            <w:rPr>
                              <w:rFonts w:cs="Arial"/>
                              <w:sz w:val="14"/>
                              <w:szCs w:val="16"/>
                            </w:rPr>
                            <w:t>1806-5023</w:t>
                          </w: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. DOI: </w:t>
                          </w:r>
                          <w:hyperlink r:id="rId2" w:history="1">
                            <w:r w:rsidR="00AF28E9" w:rsidRPr="008922A6">
                              <w:rPr>
                                <w:rStyle w:val="Hyperlink"/>
                                <w:rFonts w:cs="Arial"/>
                                <w:sz w:val="14"/>
                                <w:szCs w:val="16"/>
                              </w:rPr>
                              <w:t>https://doi.org/10.5007/1518-2924.2019.eXXXX</w:t>
                            </w:r>
                          </w:hyperlink>
                          <w:r w:rsidR="00AF28E9"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15A1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8.35pt;margin-top:-6.2pt;width:450.2pt;height:28.5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" stroked="f">
              <v:textbox>
                <w:txbxContent>
                  <w:p w:rsidR="00C45B5A" w:rsidRDefault="00E979F5" w:rsidP="00E979F5">
                    <w:pPr>
                      <w:spacing w:line="276" w:lineRule="auto"/>
                      <w:ind w:firstLine="0"/>
                      <w:rPr>
                        <w:rFonts w:cs="Arial"/>
                        <w:sz w:val="14"/>
                        <w:szCs w:val="16"/>
                      </w:rPr>
                    </w:pPr>
                    <w:r w:rsidRPr="008922A6">
                      <w:rPr>
                        <w:rFonts w:cs="Arial"/>
                        <w:sz w:val="14"/>
                        <w:szCs w:val="16"/>
                      </w:rPr>
                      <w:t>E</w:t>
                    </w:r>
                    <w:r w:rsidR="00C45B5A">
                      <w:rPr>
                        <w:rFonts w:cs="Arial"/>
                        <w:sz w:val="14"/>
                        <w:szCs w:val="16"/>
                      </w:rPr>
                      <w:t>m Tese</w:t>
                    </w:r>
                    <w:r w:rsidR="00C41152" w:rsidRPr="008922A6">
                      <w:rPr>
                        <w:rFonts w:cs="Arial"/>
                        <w:sz w:val="14"/>
                        <w:szCs w:val="16"/>
                      </w:rPr>
                      <w:t>, Florianópolis</w:t>
                    </w:r>
                    <w:r w:rsidRPr="008922A6">
                      <w:rPr>
                        <w:rFonts w:cs="Arial"/>
                        <w:sz w:val="14"/>
                        <w:szCs w:val="16"/>
                      </w:rPr>
                      <w:t>, v. 23, n. 53, p. 01-15, se</w:t>
                    </w:r>
                    <w:r w:rsidR="00AF28E9" w:rsidRPr="008922A6">
                      <w:rPr>
                        <w:rFonts w:cs="Arial"/>
                        <w:sz w:val="14"/>
                        <w:szCs w:val="16"/>
                      </w:rPr>
                      <w:t>t./dez., 2019</w:t>
                    </w:r>
                    <w:r w:rsidRPr="008922A6">
                      <w:rPr>
                        <w:rFonts w:cs="Arial"/>
                        <w:sz w:val="14"/>
                        <w:szCs w:val="16"/>
                      </w:rPr>
                      <w:t xml:space="preserve">. Universidade Federal de Santa Catarina. </w:t>
                    </w:r>
                  </w:p>
                  <w:p w:rsidR="00E979F5" w:rsidRPr="008922A6" w:rsidRDefault="00E979F5" w:rsidP="00E979F5">
                    <w:pPr>
                      <w:spacing w:line="276" w:lineRule="auto"/>
                      <w:ind w:firstLine="0"/>
                      <w:rPr>
                        <w:sz w:val="14"/>
                        <w:szCs w:val="16"/>
                      </w:rPr>
                    </w:pPr>
                    <w:r w:rsidRPr="008922A6">
                      <w:rPr>
                        <w:rFonts w:cs="Arial"/>
                        <w:sz w:val="14"/>
                        <w:szCs w:val="16"/>
                      </w:rPr>
                      <w:t xml:space="preserve">ISSN </w:t>
                    </w:r>
                    <w:r w:rsidR="00C45B5A" w:rsidRPr="00C45B5A">
                      <w:rPr>
                        <w:rFonts w:cs="Arial"/>
                        <w:sz w:val="14"/>
                        <w:szCs w:val="16"/>
                      </w:rPr>
                      <w:t>1806-5023</w:t>
                    </w:r>
                    <w:r w:rsidRPr="008922A6">
                      <w:rPr>
                        <w:rFonts w:cs="Arial"/>
                        <w:sz w:val="14"/>
                        <w:szCs w:val="16"/>
                      </w:rPr>
                      <w:t>. DOI: </w:t>
                    </w:r>
                    <w:hyperlink r:id="rId3" w:history="1">
                      <w:r w:rsidR="00AF28E9" w:rsidRPr="008922A6">
                        <w:rPr>
                          <w:rStyle w:val="Hyperlink"/>
                          <w:rFonts w:cs="Arial"/>
                          <w:sz w:val="14"/>
                          <w:szCs w:val="16"/>
                        </w:rPr>
                        <w:t>https://doi.org/10.5007/1518-2924.2019.eXXXX</w:t>
                      </w:r>
                    </w:hyperlink>
                    <w:r w:rsidR="00AF28E9" w:rsidRPr="008922A6">
                      <w:rPr>
                        <w:rFonts w:cs="Arial"/>
                        <w:sz w:val="14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979F5" w:rsidRPr="00974FE0">
      <w:rPr>
        <w:rFonts w:cs="Arial"/>
        <w:sz w:val="16"/>
        <w:szCs w:val="16"/>
      </w:rPr>
      <w:t xml:space="preserve"> </w:t>
    </w:r>
  </w:p>
  <w:p w:rsidR="00B15F61" w:rsidRDefault="00B15F61" w:rsidP="002D23BC">
    <w:pPr>
      <w:pStyle w:val="Rodap"/>
      <w:spacing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F5" w:rsidRDefault="000917F5" w:rsidP="00C45B5A">
      <w:pPr>
        <w:spacing w:line="240" w:lineRule="auto"/>
        <w:ind w:firstLine="0"/>
      </w:pPr>
      <w:r>
        <w:separator/>
      </w:r>
    </w:p>
  </w:footnote>
  <w:footnote w:type="continuationSeparator" w:id="0">
    <w:p w:rsidR="000917F5" w:rsidRDefault="000917F5" w:rsidP="00974FE0">
      <w:pPr>
        <w:spacing w:line="240" w:lineRule="auto"/>
      </w:pPr>
      <w:r>
        <w:continuationSeparator/>
      </w:r>
    </w:p>
  </w:footnote>
  <w:footnote w:id="1">
    <w:p w:rsidR="00876950" w:rsidRDefault="00876950" w:rsidP="00C41152">
      <w:pPr>
        <w:pStyle w:val="Textodenotaderodap"/>
        <w:ind w:left="142" w:hanging="142"/>
      </w:pPr>
      <w:r>
        <w:rPr>
          <w:rStyle w:val="Refdenotaderodap"/>
        </w:rPr>
        <w:footnoteRef/>
      </w:r>
      <w:r>
        <w:t xml:space="preserve"> Exemplo de nota explicativa</w:t>
      </w:r>
      <w:r>
        <w:rPr>
          <w:sz w:val="22"/>
          <w:szCs w:val="22"/>
        </w:rPr>
        <w:t>.</w:t>
      </w:r>
      <w:r>
        <w:t xml:space="preserve"> Não utilizar para fazer referências bibliográficas, essas devem estar no item referências. Usar fonte tamanho 10 para o conteúdo das notas.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9F" w:rsidRPr="00B15F61" w:rsidRDefault="0056239F" w:rsidP="00C41D41">
    <w:pPr>
      <w:pStyle w:val="Cabealho"/>
      <w:ind w:left="-270" w:firstLine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33" w:rsidRDefault="002F5579" w:rsidP="00E94633">
    <w:pPr>
      <w:pStyle w:val="Cabealho"/>
      <w:ind w:left="-90" w:hanging="180"/>
      <w:jc w:val="left"/>
      <w:rPr>
        <w:sz w:val="16"/>
        <w:szCs w:val="16"/>
      </w:rPr>
    </w:pPr>
    <w:r w:rsidRPr="00DD704D">
      <w:rPr>
        <w:noProof/>
        <w:sz w:val="16"/>
        <w:szCs w:val="16"/>
        <w:lang w:eastAsia="pt-BR"/>
      </w:rPr>
      <w:drawing>
        <wp:anchor distT="0" distB="0" distL="114300" distR="114300" simplePos="0" relativeHeight="251681792" behindDoc="0" locked="0" layoutInCell="1" allowOverlap="1" wp14:anchorId="48C06FF7" wp14:editId="199432BF">
          <wp:simplePos x="0" y="0"/>
          <wp:positionH relativeFrom="column">
            <wp:posOffset>6452235</wp:posOffset>
          </wp:positionH>
          <wp:positionV relativeFrom="paragraph">
            <wp:posOffset>18415</wp:posOffset>
          </wp:positionV>
          <wp:extent cx="228600" cy="281940"/>
          <wp:effectExtent l="0" t="0" r="0" b="3810"/>
          <wp:wrapSquare wrapText="bothSides"/>
          <wp:docPr id="5" name="Imagem 5" descr="C:\Users\cliente\Documents\Revista\Em Tese\cade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liente\Documents\Revista\Em Tese\cadea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476" w:rsidRPr="007423D9">
      <w:rPr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443FDFD8" wp14:editId="617B3370">
              <wp:simplePos x="0" y="0"/>
              <wp:positionH relativeFrom="column">
                <wp:posOffset>5921375</wp:posOffset>
              </wp:positionH>
              <wp:positionV relativeFrom="paragraph">
                <wp:posOffset>62865</wp:posOffset>
              </wp:positionV>
              <wp:extent cx="610870" cy="23368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70" cy="233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23D9" w:rsidRPr="00E94633" w:rsidRDefault="00E319A0" w:rsidP="007423D9">
                          <w:pPr>
                            <w:spacing w:line="240" w:lineRule="auto"/>
                            <w:ind w:firstLine="0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Resenha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FDFD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66.25pt;margin-top:4.95pt;width:48.1pt;height:18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" filled="f" stroked="f">
              <v:textbox>
                <w:txbxContent>
                  <w:p w:rsidR="007423D9" w:rsidRPr="00E94633" w:rsidRDefault="00E319A0" w:rsidP="007423D9">
                    <w:pPr>
                      <w:spacing w:line="240" w:lineRule="auto"/>
                      <w:ind w:firstLine="0"/>
                      <w:jc w:val="right"/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Resenha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23D9" w:rsidRPr="007423D9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2355BDD" wp14:editId="7411E062">
              <wp:simplePos x="0" y="0"/>
              <wp:positionH relativeFrom="page">
                <wp:posOffset>6519887</wp:posOffset>
              </wp:positionH>
              <wp:positionV relativeFrom="paragraph">
                <wp:posOffset>7425</wp:posOffset>
              </wp:positionV>
              <wp:extent cx="1057324" cy="309245"/>
              <wp:effectExtent l="0" t="0" r="9525" b="0"/>
              <wp:wrapNone/>
              <wp:docPr id="4" name="Pentágon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057324" cy="309245"/>
                      </a:xfrm>
                      <a:prstGeom prst="homePlate">
                        <a:avLst/>
                      </a:prstGeom>
                      <a:solidFill>
                        <a:srgbClr val="72122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F391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ágono 4" o:spid="_x0000_s1026" type="#_x0000_t15" style="position:absolute;margin-left:513.4pt;margin-top:.6pt;width:83.25pt;height:24.3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" adj="18441" fillcolor="#721227" stroked="f" strokeweight="1pt">
              <w10:wrap anchorx="page"/>
            </v:shape>
          </w:pict>
        </mc:Fallback>
      </mc:AlternateContent>
    </w:r>
  </w:p>
  <w:p w:rsidR="00E94633" w:rsidRDefault="00E94633" w:rsidP="00E94633">
    <w:pPr>
      <w:pStyle w:val="Cabealho"/>
      <w:ind w:left="-90" w:hanging="180"/>
      <w:jc w:val="left"/>
      <w:rPr>
        <w:sz w:val="16"/>
        <w:szCs w:val="16"/>
      </w:rPr>
    </w:pPr>
  </w:p>
  <w:p w:rsidR="00B15F61" w:rsidRPr="00B15F61" w:rsidRDefault="00953476" w:rsidP="00E94633">
    <w:pPr>
      <w:pStyle w:val="Cabealho"/>
      <w:ind w:left="-90" w:hanging="180"/>
      <w:jc w:val="left"/>
      <w:rPr>
        <w:sz w:val="16"/>
        <w:szCs w:val="16"/>
      </w:rPr>
    </w:pPr>
    <w:r w:rsidRPr="0082512A">
      <w:rPr>
        <w:noProof/>
        <w:sz w:val="16"/>
        <w:szCs w:val="16"/>
        <w:lang w:eastAsia="pt-BR"/>
      </w:rPr>
      <w:drawing>
        <wp:anchor distT="0" distB="0" distL="114300" distR="114300" simplePos="0" relativeHeight="251683840" behindDoc="1" locked="0" layoutInCell="1" allowOverlap="1" wp14:anchorId="6413B8B9" wp14:editId="63A27190">
          <wp:simplePos x="0" y="0"/>
          <wp:positionH relativeFrom="column">
            <wp:posOffset>-276225</wp:posOffset>
          </wp:positionH>
          <wp:positionV relativeFrom="paragraph">
            <wp:posOffset>113665</wp:posOffset>
          </wp:positionV>
          <wp:extent cx="3266440" cy="849630"/>
          <wp:effectExtent l="0" t="0" r="0" b="7620"/>
          <wp:wrapTight wrapText="bothSides">
            <wp:wrapPolygon edited="0">
              <wp:start x="0" y="0"/>
              <wp:lineTo x="0" y="21309"/>
              <wp:lineTo x="21415" y="21309"/>
              <wp:lineTo x="21415" y="0"/>
              <wp:lineTo x="0" y="0"/>
            </wp:wrapPolygon>
          </wp:wrapTight>
          <wp:docPr id="15" name="Imagem 15" descr="C:\Users\cliente\Documents\Revista\Em Tese\em tese layo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liente\Documents\Revista\Em Tese\em tese layou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644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D41">
      <w:rPr>
        <w:sz w:val="16"/>
        <w:szCs w:val="16"/>
      </w:rPr>
      <w:t xml:space="preserve">                                                            </w:t>
    </w:r>
    <w:r w:rsidR="00B15F61">
      <w:rPr>
        <w:sz w:val="16"/>
        <w:szCs w:val="16"/>
      </w:rPr>
      <w:t xml:space="preserve">                                        </w:t>
    </w:r>
    <w:r w:rsidR="00C41D41">
      <w:rPr>
        <w:sz w:val="16"/>
        <w:szCs w:val="16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374.25pt;height:137.25pt;visibility:visible;mso-wrap-style:square" o:bullet="t">
        <v:imagedata r:id="rId1" o:title="logo-orcid" croptop="9161f" cropbottom="8457f" cropleft="22544f" cropright="24510f"/>
      </v:shape>
    </w:pict>
  </w:numPicBullet>
  <w:numPicBullet w:numPicBulletId="1">
    <w:pict>
      <v:shape id="_x0000_i1070" type="#_x0000_t75" style="width:42.75pt;height:14.25pt;visibility:visible;mso-wrap-style:square" o:bullet="t">
        <v:imagedata r:id="rId2" o:title="logo-orcid" croptop="9161f" cropbottom="8457f" cropleft="22544f" cropright="24510f"/>
      </v:shape>
    </w:pict>
  </w:numPicBullet>
  <w:abstractNum w:abstractNumId="0">
    <w:nsid w:val="04BB2088"/>
    <w:multiLevelType w:val="hybridMultilevel"/>
    <w:tmpl w:val="D5B645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C3F70"/>
    <w:multiLevelType w:val="hybridMultilevel"/>
    <w:tmpl w:val="F200AD4E"/>
    <w:lvl w:ilvl="0" w:tplc="FD28B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61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8B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8A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CD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A6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C5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63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2A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BB2067A"/>
    <w:multiLevelType w:val="hybridMultilevel"/>
    <w:tmpl w:val="5D668964"/>
    <w:lvl w:ilvl="0" w:tplc="4D8A2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AB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8BF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EF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EB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5E6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B23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82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782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C570594"/>
    <w:multiLevelType w:val="hybridMultilevel"/>
    <w:tmpl w:val="5A5E4F9C"/>
    <w:lvl w:ilvl="0" w:tplc="7D62B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09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84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8AC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2A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29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167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08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E2E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CCE4722"/>
    <w:multiLevelType w:val="multilevel"/>
    <w:tmpl w:val="D6A866B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5F3D7A00"/>
    <w:multiLevelType w:val="hybridMultilevel"/>
    <w:tmpl w:val="098447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454AE"/>
    <w:multiLevelType w:val="hybridMultilevel"/>
    <w:tmpl w:val="C3B6CB32"/>
    <w:lvl w:ilvl="0" w:tplc="E7401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6E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01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42D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AC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A9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6CE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A7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5E6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0DB72F9"/>
    <w:multiLevelType w:val="hybridMultilevel"/>
    <w:tmpl w:val="1E68FFE6"/>
    <w:lvl w:ilvl="0" w:tplc="24C0344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7497F3A"/>
    <w:multiLevelType w:val="hybridMultilevel"/>
    <w:tmpl w:val="33FCA4F8"/>
    <w:lvl w:ilvl="0" w:tplc="671296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C1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4AF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6C3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83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645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E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2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34B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F6D40BE"/>
    <w:multiLevelType w:val="hybridMultilevel"/>
    <w:tmpl w:val="A664B49A"/>
    <w:lvl w:ilvl="0" w:tplc="CD3C0C8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E0"/>
    <w:rsid w:val="0005657E"/>
    <w:rsid w:val="000917F5"/>
    <w:rsid w:val="00093781"/>
    <w:rsid w:val="000A1B9D"/>
    <w:rsid w:val="000B2E8C"/>
    <w:rsid w:val="000D12C5"/>
    <w:rsid w:val="00137CEF"/>
    <w:rsid w:val="001439E3"/>
    <w:rsid w:val="00164FCB"/>
    <w:rsid w:val="001654A2"/>
    <w:rsid w:val="00190871"/>
    <w:rsid w:val="00194907"/>
    <w:rsid w:val="001A2B06"/>
    <w:rsid w:val="001D0390"/>
    <w:rsid w:val="001E012F"/>
    <w:rsid w:val="00221A0B"/>
    <w:rsid w:val="0024659B"/>
    <w:rsid w:val="00262658"/>
    <w:rsid w:val="0026767D"/>
    <w:rsid w:val="00271C53"/>
    <w:rsid w:val="002A1DC1"/>
    <w:rsid w:val="002D23BC"/>
    <w:rsid w:val="002F5579"/>
    <w:rsid w:val="00351E62"/>
    <w:rsid w:val="00370CEB"/>
    <w:rsid w:val="0038732C"/>
    <w:rsid w:val="00397BD0"/>
    <w:rsid w:val="0041728A"/>
    <w:rsid w:val="00437E57"/>
    <w:rsid w:val="00464DC1"/>
    <w:rsid w:val="004904AE"/>
    <w:rsid w:val="004D637B"/>
    <w:rsid w:val="005033E6"/>
    <w:rsid w:val="005353AD"/>
    <w:rsid w:val="00543451"/>
    <w:rsid w:val="00545F3E"/>
    <w:rsid w:val="0056239F"/>
    <w:rsid w:val="00566401"/>
    <w:rsid w:val="005A47B5"/>
    <w:rsid w:val="005B061F"/>
    <w:rsid w:val="005E16E1"/>
    <w:rsid w:val="006543D8"/>
    <w:rsid w:val="00684042"/>
    <w:rsid w:val="006B105A"/>
    <w:rsid w:val="006D0BF9"/>
    <w:rsid w:val="006D2E94"/>
    <w:rsid w:val="006D396D"/>
    <w:rsid w:val="006F643F"/>
    <w:rsid w:val="00706B68"/>
    <w:rsid w:val="00710E56"/>
    <w:rsid w:val="00741A1F"/>
    <w:rsid w:val="007423D9"/>
    <w:rsid w:val="007441CA"/>
    <w:rsid w:val="007966B1"/>
    <w:rsid w:val="007A580B"/>
    <w:rsid w:val="007B42A5"/>
    <w:rsid w:val="007F4A34"/>
    <w:rsid w:val="0080028C"/>
    <w:rsid w:val="0083668F"/>
    <w:rsid w:val="00844908"/>
    <w:rsid w:val="00876950"/>
    <w:rsid w:val="00877348"/>
    <w:rsid w:val="00883828"/>
    <w:rsid w:val="008922A6"/>
    <w:rsid w:val="008C0AD3"/>
    <w:rsid w:val="008C70B1"/>
    <w:rsid w:val="008D6F48"/>
    <w:rsid w:val="008F00D3"/>
    <w:rsid w:val="00953476"/>
    <w:rsid w:val="00974FE0"/>
    <w:rsid w:val="00990357"/>
    <w:rsid w:val="00991A0E"/>
    <w:rsid w:val="009C72E1"/>
    <w:rsid w:val="009C7B0D"/>
    <w:rsid w:val="00A26B37"/>
    <w:rsid w:val="00A57832"/>
    <w:rsid w:val="00AB1407"/>
    <w:rsid w:val="00AC16CA"/>
    <w:rsid w:val="00AF28E9"/>
    <w:rsid w:val="00B15F61"/>
    <w:rsid w:val="00B60422"/>
    <w:rsid w:val="00B63D9E"/>
    <w:rsid w:val="00BA29DB"/>
    <w:rsid w:val="00BA2BCE"/>
    <w:rsid w:val="00BB775F"/>
    <w:rsid w:val="00BC06E5"/>
    <w:rsid w:val="00BD75A9"/>
    <w:rsid w:val="00BF73FA"/>
    <w:rsid w:val="00C14758"/>
    <w:rsid w:val="00C20B6E"/>
    <w:rsid w:val="00C24D99"/>
    <w:rsid w:val="00C32D49"/>
    <w:rsid w:val="00C41152"/>
    <w:rsid w:val="00C41D41"/>
    <w:rsid w:val="00C45B5A"/>
    <w:rsid w:val="00C5756E"/>
    <w:rsid w:val="00C75EAB"/>
    <w:rsid w:val="00C942D0"/>
    <w:rsid w:val="00CB3B1F"/>
    <w:rsid w:val="00D021EB"/>
    <w:rsid w:val="00D07721"/>
    <w:rsid w:val="00D34166"/>
    <w:rsid w:val="00D83675"/>
    <w:rsid w:val="00DE1DBE"/>
    <w:rsid w:val="00E10C5C"/>
    <w:rsid w:val="00E301D4"/>
    <w:rsid w:val="00E319A0"/>
    <w:rsid w:val="00E60D99"/>
    <w:rsid w:val="00E94633"/>
    <w:rsid w:val="00E979F5"/>
    <w:rsid w:val="00EA07D6"/>
    <w:rsid w:val="00EC07D6"/>
    <w:rsid w:val="00F42EFF"/>
    <w:rsid w:val="00FB4ABD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8E0A1-D402-453A-9C5A-96571D01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 de Texto"/>
    <w:qFormat/>
    <w:rsid w:val="006B105A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706B68"/>
    <w:pPr>
      <w:keepNext/>
      <w:keepLines/>
      <w:numPr>
        <w:numId w:val="6"/>
      </w:numPr>
      <w:outlineLvl w:val="0"/>
    </w:pPr>
    <w:rPr>
      <w:rFonts w:eastAsiaTheme="majorEastAsia" w:cstheme="majorBidi"/>
      <w:b/>
      <w:color w:val="767171" w:themeColor="background2" w:themeShade="8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83668F"/>
    <w:pPr>
      <w:keepNext/>
      <w:keepLines/>
      <w:numPr>
        <w:ilvl w:val="1"/>
        <w:numId w:val="6"/>
      </w:numPr>
      <w:ind w:left="0" w:firstLine="0"/>
      <w:outlineLvl w:val="1"/>
    </w:pPr>
    <w:rPr>
      <w:rFonts w:eastAsiaTheme="majorEastAsia" w:cstheme="majorBidi"/>
      <w:b/>
      <w:color w:val="767171" w:themeColor="background2" w:themeShade="80"/>
      <w:szCs w:val="26"/>
    </w:rPr>
  </w:style>
  <w:style w:type="paragraph" w:styleId="Ttulo3">
    <w:name w:val="heading 3"/>
    <w:basedOn w:val="Normal"/>
    <w:link w:val="Ttulo3Char"/>
    <w:uiPriority w:val="9"/>
    <w:rsid w:val="00D83675"/>
    <w:pPr>
      <w:numPr>
        <w:ilvl w:val="2"/>
        <w:numId w:val="6"/>
      </w:numPr>
      <w:ind w:left="0" w:firstLine="0"/>
      <w:outlineLvl w:val="2"/>
    </w:pPr>
    <w:rPr>
      <w:rFonts w:eastAsia="Times New Roman" w:cs="Times New Roman"/>
      <w:bCs/>
      <w:i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6B105A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105A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105A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B105A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B105A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105A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FE0"/>
  </w:style>
  <w:style w:type="paragraph" w:styleId="Rodap">
    <w:name w:val="footer"/>
    <w:basedOn w:val="Normal"/>
    <w:link w:val="Rodap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FE0"/>
  </w:style>
  <w:style w:type="character" w:styleId="Hyperlink">
    <w:name w:val="Hyperlink"/>
    <w:basedOn w:val="Fontepargpadro"/>
    <w:uiPriority w:val="99"/>
    <w:unhideWhenUsed/>
    <w:rsid w:val="00974FE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83675"/>
    <w:rPr>
      <w:rFonts w:ascii="Arial" w:eastAsia="Times New Roman" w:hAnsi="Arial" w:cs="Times New Roman"/>
      <w:bCs/>
      <w:i/>
      <w:sz w:val="24"/>
      <w:szCs w:val="27"/>
      <w:lang w:eastAsia="pt-BR"/>
    </w:rPr>
  </w:style>
  <w:style w:type="table" w:styleId="Tabelacomgrade">
    <w:name w:val="Table Grid"/>
    <w:basedOn w:val="Tabelanormal"/>
    <w:uiPriority w:val="39"/>
    <w:rsid w:val="00974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75E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link w:val="SemEspaamentoChar"/>
    <w:uiPriority w:val="1"/>
    <w:rsid w:val="00B63D9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63D9E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6B68"/>
    <w:rPr>
      <w:rFonts w:ascii="Arial" w:eastAsiaTheme="majorEastAsia" w:hAnsi="Arial" w:cstheme="majorBidi"/>
      <w:b/>
      <w:color w:val="767171" w:themeColor="background2" w:themeShade="80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3668F"/>
    <w:rPr>
      <w:rFonts w:ascii="Arial" w:eastAsiaTheme="majorEastAsia" w:hAnsi="Arial" w:cstheme="majorBidi"/>
      <w:b/>
      <w:color w:val="767171" w:themeColor="background2" w:themeShade="80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B105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105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B105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B105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B10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10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710E56"/>
    <w:pPr>
      <w:ind w:firstLine="0"/>
      <w:contextualSpacing/>
      <w:jc w:val="center"/>
      <w:outlineLvl w:val="0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10E56"/>
    <w:rPr>
      <w:rFonts w:ascii="Arial" w:eastAsiaTheme="majorEastAsia" w:hAnsi="Arial" w:cstheme="majorBidi"/>
      <w:b/>
      <w:caps/>
      <w:spacing w:val="-10"/>
      <w:kern w:val="28"/>
      <w:sz w:val="28"/>
      <w:szCs w:val="56"/>
    </w:rPr>
  </w:style>
  <w:style w:type="paragraph" w:customStyle="1" w:styleId="Tituloinicialport">
    <w:name w:val="Titulo inicial port"/>
    <w:basedOn w:val="Normal"/>
    <w:link w:val="Tituloinicialpor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aps/>
      <w:sz w:val="40"/>
      <w:szCs w:val="40"/>
      <w:lang w:eastAsia="pt-BR"/>
    </w:rPr>
  </w:style>
  <w:style w:type="paragraph" w:customStyle="1" w:styleId="Subtituloinicialpt">
    <w:name w:val="Subtitulo inicial pt"/>
    <w:basedOn w:val="Normal"/>
    <w:link w:val="Subtituloinicialp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olor w:val="767171" w:themeColor="background2" w:themeShade="80"/>
      <w:sz w:val="40"/>
      <w:szCs w:val="40"/>
      <w:lang w:eastAsia="pt-BR"/>
    </w:rPr>
  </w:style>
  <w:style w:type="character" w:customStyle="1" w:styleId="TituloinicialportChar">
    <w:name w:val="Titulo inicial port Char"/>
    <w:basedOn w:val="Fontepargpadro"/>
    <w:link w:val="Tituloinicialport"/>
    <w:rsid w:val="00DE1DBE"/>
    <w:rPr>
      <w:rFonts w:ascii="Arial" w:eastAsia="Times New Roman" w:hAnsi="Arial" w:cs="Arial"/>
      <w:b/>
      <w:caps/>
      <w:sz w:val="40"/>
      <w:szCs w:val="40"/>
      <w:lang w:eastAsia="pt-BR"/>
    </w:rPr>
  </w:style>
  <w:style w:type="character" w:customStyle="1" w:styleId="SubtituloinicialptChar">
    <w:name w:val="Subtitulo inicial pt Char"/>
    <w:basedOn w:val="Fontepargpadro"/>
    <w:link w:val="Subtituloinicialpt"/>
    <w:rsid w:val="00DE1DBE"/>
    <w:rPr>
      <w:rFonts w:ascii="Arial" w:eastAsia="Times New Roman" w:hAnsi="Arial" w:cs="Arial"/>
      <w:b/>
      <w:color w:val="767171" w:themeColor="background2" w:themeShade="80"/>
      <w:sz w:val="40"/>
      <w:szCs w:val="40"/>
      <w:lang w:eastAsia="pt-BR"/>
    </w:rPr>
  </w:style>
  <w:style w:type="paragraph" w:customStyle="1" w:styleId="ItemResumo">
    <w:name w:val="Item Resumo"/>
    <w:basedOn w:val="Normal"/>
    <w:link w:val="ItemResumoChar"/>
    <w:rsid w:val="005E16E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767171" w:themeColor="background2" w:themeShade="80"/>
      <w:sz w:val="18"/>
      <w:szCs w:val="18"/>
    </w:rPr>
  </w:style>
  <w:style w:type="character" w:customStyle="1" w:styleId="ItemResumoChar">
    <w:name w:val="Item Resumo Char"/>
    <w:basedOn w:val="Fontepargpadro"/>
    <w:link w:val="ItemResumo"/>
    <w:rsid w:val="005E16E1"/>
    <w:rPr>
      <w:rFonts w:ascii="Arial" w:hAnsi="Arial" w:cs="Arial"/>
      <w:b/>
      <w:color w:val="767171" w:themeColor="background2" w:themeShade="80"/>
      <w:sz w:val="18"/>
      <w:szCs w:val="18"/>
    </w:rPr>
  </w:style>
  <w:style w:type="character" w:customStyle="1" w:styleId="Mencinsinresolver1">
    <w:name w:val="Mención sin resolver1"/>
    <w:basedOn w:val="Fontepargpadro"/>
    <w:uiPriority w:val="99"/>
    <w:semiHidden/>
    <w:unhideWhenUsed/>
    <w:rsid w:val="00E301D4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link w:val="BasicParagraphChar"/>
    <w:uiPriority w:val="99"/>
    <w:rsid w:val="00E94633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TtuloSecundrio">
    <w:name w:val="Título Secundário"/>
    <w:basedOn w:val="Ttulo2"/>
    <w:link w:val="TtuloSecundrioChar"/>
    <w:rsid w:val="00E979F5"/>
    <w:rPr>
      <w:color w:val="auto"/>
      <w:sz w:val="28"/>
      <w:szCs w:val="28"/>
    </w:rPr>
  </w:style>
  <w:style w:type="paragraph" w:customStyle="1" w:styleId="TtuloCapa">
    <w:name w:val="Título Capa"/>
    <w:basedOn w:val="Normal"/>
    <w:link w:val="TtuloCapaChar"/>
    <w:qFormat/>
    <w:rsid w:val="00E979F5"/>
    <w:pPr>
      <w:spacing w:line="240" w:lineRule="auto"/>
      <w:ind w:right="2438" w:firstLine="0"/>
      <w:jc w:val="left"/>
      <w:outlineLvl w:val="2"/>
    </w:pPr>
    <w:rPr>
      <w:rFonts w:ascii="Arial Black" w:hAnsi="Arial Black"/>
      <w:color w:val="000000" w:themeColor="text1"/>
      <w:sz w:val="32"/>
      <w:szCs w:val="32"/>
    </w:rPr>
  </w:style>
  <w:style w:type="character" w:customStyle="1" w:styleId="TtuloSecundrioChar">
    <w:name w:val="Título Secundário Char"/>
    <w:basedOn w:val="Ttulo2Char"/>
    <w:link w:val="TtuloSecund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SubttuloCapa">
    <w:name w:val="Subtítulo Capa"/>
    <w:basedOn w:val="Normal"/>
    <w:link w:val="SubttuloCapaChar"/>
    <w:qFormat/>
    <w:rsid w:val="00E979F5"/>
    <w:pPr>
      <w:spacing w:line="240" w:lineRule="auto"/>
      <w:ind w:right="2438" w:firstLine="0"/>
    </w:pPr>
    <w:rPr>
      <w:rFonts w:cs="Arial"/>
      <w:b/>
      <w:color w:val="000000" w:themeColor="text1"/>
      <w:sz w:val="20"/>
      <w:szCs w:val="20"/>
      <w:lang w:val="en-US"/>
    </w:rPr>
  </w:style>
  <w:style w:type="character" w:customStyle="1" w:styleId="TtuloCapaChar">
    <w:name w:val="Título Capa Char"/>
    <w:basedOn w:val="Fontepargpadro"/>
    <w:link w:val="TtuloCapa"/>
    <w:rsid w:val="00E979F5"/>
    <w:rPr>
      <w:rFonts w:ascii="Arial Black" w:hAnsi="Arial Black"/>
      <w:color w:val="000000" w:themeColor="text1"/>
      <w:sz w:val="32"/>
      <w:szCs w:val="32"/>
    </w:rPr>
  </w:style>
  <w:style w:type="paragraph" w:customStyle="1" w:styleId="TtuloPrimrio">
    <w:name w:val="Título Primário"/>
    <w:basedOn w:val="Ttulo1"/>
    <w:link w:val="TtuloPrimrioChar"/>
    <w:qFormat/>
    <w:rsid w:val="00E979F5"/>
    <w:rPr>
      <w:color w:val="auto"/>
      <w:sz w:val="28"/>
      <w:szCs w:val="28"/>
    </w:rPr>
  </w:style>
  <w:style w:type="character" w:customStyle="1" w:styleId="SubttuloCapaChar">
    <w:name w:val="Subtítulo Capa Char"/>
    <w:basedOn w:val="Fontepargpadro"/>
    <w:link w:val="SubttuloCapa"/>
    <w:rsid w:val="00E979F5"/>
    <w:rPr>
      <w:rFonts w:ascii="Arial" w:hAnsi="Arial" w:cs="Arial"/>
      <w:b/>
      <w:color w:val="000000" w:themeColor="text1"/>
      <w:sz w:val="20"/>
      <w:szCs w:val="20"/>
      <w:lang w:val="en-US"/>
    </w:rPr>
  </w:style>
  <w:style w:type="paragraph" w:customStyle="1" w:styleId="TtuloSecundri">
    <w:name w:val="Título Secundári"/>
    <w:basedOn w:val="TtuloSecundrio"/>
    <w:link w:val="TtuloSecundriChar"/>
    <w:qFormat/>
    <w:rsid w:val="00E979F5"/>
  </w:style>
  <w:style w:type="character" w:customStyle="1" w:styleId="TtuloPrimrioChar">
    <w:name w:val="Título Primário Char"/>
    <w:basedOn w:val="Ttulo1Char"/>
    <w:link w:val="TtuloPrim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tuloTercirio">
    <w:name w:val="Título Terciário"/>
    <w:basedOn w:val="Ttulo3"/>
    <w:link w:val="TtuloTercirioChar"/>
    <w:qFormat/>
    <w:rsid w:val="00E979F5"/>
    <w:rPr>
      <w:b/>
      <w:sz w:val="28"/>
      <w:szCs w:val="28"/>
    </w:rPr>
  </w:style>
  <w:style w:type="character" w:customStyle="1" w:styleId="TtuloSecundriChar">
    <w:name w:val="Título Secundári Char"/>
    <w:basedOn w:val="TtuloSecundrioChar"/>
    <w:link w:val="TtuloSecundri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extoTabela">
    <w:name w:val="Texto Tabela"/>
    <w:basedOn w:val="Normal"/>
    <w:link w:val="TextoTabelaChar"/>
    <w:qFormat/>
    <w:rsid w:val="007966B1"/>
    <w:pPr>
      <w:autoSpaceDE w:val="0"/>
      <w:autoSpaceDN w:val="0"/>
      <w:adjustRightInd w:val="0"/>
      <w:spacing w:line="240" w:lineRule="auto"/>
      <w:ind w:firstLine="0"/>
      <w:jc w:val="left"/>
    </w:pPr>
    <w:rPr>
      <w:rFonts w:cs="Arial"/>
      <w:sz w:val="16"/>
      <w:szCs w:val="16"/>
    </w:rPr>
  </w:style>
  <w:style w:type="character" w:customStyle="1" w:styleId="TtuloTercirioChar">
    <w:name w:val="Título Terciário Char"/>
    <w:basedOn w:val="Ttulo3Char"/>
    <w:link w:val="TtuloTercirio"/>
    <w:rsid w:val="00E979F5"/>
    <w:rPr>
      <w:rFonts w:ascii="Arial" w:eastAsia="Times New Roman" w:hAnsi="Arial" w:cs="Times New Roman"/>
      <w:b/>
      <w:bCs/>
      <w:i/>
      <w:sz w:val="28"/>
      <w:szCs w:val="28"/>
      <w:lang w:eastAsia="pt-BR"/>
    </w:rPr>
  </w:style>
  <w:style w:type="paragraph" w:customStyle="1" w:styleId="TtuloTabela">
    <w:name w:val="Título Tabela"/>
    <w:basedOn w:val="Normal"/>
    <w:link w:val="TtuloTabelaChar"/>
    <w:qFormat/>
    <w:rsid w:val="007966B1"/>
    <w:pPr>
      <w:spacing w:line="240" w:lineRule="auto"/>
      <w:ind w:firstLine="0"/>
      <w:jc w:val="center"/>
    </w:pPr>
    <w:rPr>
      <w:rFonts w:cs="Arial"/>
      <w:b/>
      <w:bCs/>
      <w:sz w:val="16"/>
      <w:szCs w:val="16"/>
    </w:rPr>
  </w:style>
  <w:style w:type="character" w:customStyle="1" w:styleId="TextoTabelaChar">
    <w:name w:val="Texto Tabela Char"/>
    <w:basedOn w:val="Fontepargpadro"/>
    <w:link w:val="TextoTabela"/>
    <w:rsid w:val="007966B1"/>
    <w:rPr>
      <w:rFonts w:ascii="Arial" w:hAnsi="Arial" w:cs="Arial"/>
      <w:sz w:val="16"/>
      <w:szCs w:val="16"/>
    </w:rPr>
  </w:style>
  <w:style w:type="paragraph" w:customStyle="1" w:styleId="Resumo">
    <w:name w:val="Resumo"/>
    <w:basedOn w:val="Normal"/>
    <w:link w:val="ResumoChar"/>
    <w:qFormat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color w:val="000000" w:themeColor="text1"/>
      <w:sz w:val="18"/>
      <w:szCs w:val="18"/>
    </w:rPr>
  </w:style>
  <w:style w:type="character" w:customStyle="1" w:styleId="TtuloTabelaChar">
    <w:name w:val="Título Tabela Char"/>
    <w:basedOn w:val="Fontepargpadro"/>
    <w:link w:val="TtuloTabela"/>
    <w:rsid w:val="007966B1"/>
    <w:rPr>
      <w:rFonts w:ascii="Arial" w:hAnsi="Arial" w:cs="Arial"/>
      <w:b/>
      <w:bCs/>
      <w:sz w:val="16"/>
      <w:szCs w:val="16"/>
    </w:rPr>
  </w:style>
  <w:style w:type="paragraph" w:customStyle="1" w:styleId="TtuloResumo">
    <w:name w:val="Título Resumo"/>
    <w:basedOn w:val="Normal"/>
    <w:link w:val="TtuloResumoChar"/>
    <w:qFormat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000000" w:themeColor="text1"/>
      <w:sz w:val="22"/>
    </w:rPr>
  </w:style>
  <w:style w:type="character" w:customStyle="1" w:styleId="ResumoChar">
    <w:name w:val="Resumo Char"/>
    <w:basedOn w:val="Fontepargpadro"/>
    <w:link w:val="Resumo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Autores">
    <w:name w:val="Autores"/>
    <w:basedOn w:val="Normal"/>
    <w:link w:val="AutoresChar"/>
    <w:qFormat/>
    <w:rsid w:val="007966B1"/>
    <w:pPr>
      <w:spacing w:line="240" w:lineRule="auto"/>
      <w:ind w:right="8" w:firstLine="0"/>
      <w:jc w:val="right"/>
    </w:pPr>
    <w:rPr>
      <w:rFonts w:cs="Arial"/>
      <w:color w:val="000000" w:themeColor="text1"/>
      <w:sz w:val="18"/>
      <w:szCs w:val="18"/>
    </w:rPr>
  </w:style>
  <w:style w:type="character" w:customStyle="1" w:styleId="TtuloResumoChar">
    <w:name w:val="Título Resumo Char"/>
    <w:basedOn w:val="Fontepargpadro"/>
    <w:link w:val="TtuloResumo"/>
    <w:rsid w:val="007966B1"/>
    <w:rPr>
      <w:rFonts w:ascii="Arial" w:hAnsi="Arial" w:cs="Arial"/>
      <w:b/>
      <w:color w:val="000000" w:themeColor="text1"/>
    </w:rPr>
  </w:style>
  <w:style w:type="paragraph" w:customStyle="1" w:styleId="Referncias">
    <w:name w:val="Referências"/>
    <w:basedOn w:val="Normal"/>
    <w:link w:val="RefernciasChar"/>
    <w:qFormat/>
    <w:rsid w:val="007966B1"/>
    <w:pPr>
      <w:spacing w:line="240" w:lineRule="auto"/>
      <w:ind w:firstLine="0"/>
      <w:jc w:val="left"/>
    </w:pPr>
  </w:style>
  <w:style w:type="character" w:customStyle="1" w:styleId="AutoresChar">
    <w:name w:val="Autores Char"/>
    <w:basedOn w:val="Fontepargpadro"/>
    <w:link w:val="Autores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ContedoTabela">
    <w:name w:val="Conteúdo Tabela"/>
    <w:basedOn w:val="Normal"/>
    <w:uiPriority w:val="99"/>
    <w:rsid w:val="00D07721"/>
    <w:pPr>
      <w:autoSpaceDE w:val="0"/>
      <w:autoSpaceDN w:val="0"/>
      <w:adjustRightInd w:val="0"/>
      <w:spacing w:line="240" w:lineRule="atLeast"/>
      <w:ind w:firstLine="0"/>
      <w:jc w:val="left"/>
      <w:textAlignment w:val="center"/>
    </w:pPr>
    <w:rPr>
      <w:rFonts w:cs="Arial"/>
      <w:color w:val="000000"/>
      <w:spacing w:val="-10"/>
      <w:sz w:val="20"/>
      <w:szCs w:val="20"/>
    </w:rPr>
  </w:style>
  <w:style w:type="character" w:customStyle="1" w:styleId="RefernciasChar">
    <w:name w:val="Referências Char"/>
    <w:basedOn w:val="Fontepargpadro"/>
    <w:link w:val="Referncias"/>
    <w:rsid w:val="007966B1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4904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04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04A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AE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4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4AE"/>
    <w:rPr>
      <w:rFonts w:ascii="Segoe UI" w:hAnsi="Segoe UI" w:cs="Segoe UI"/>
      <w:sz w:val="18"/>
      <w:szCs w:val="18"/>
    </w:rPr>
  </w:style>
  <w:style w:type="paragraph" w:customStyle="1" w:styleId="CorpodetextoXVEnancib">
    <w:name w:val="Corpo de texto XV Enancib"/>
    <w:basedOn w:val="Corpodetexto"/>
    <w:autoRedefine/>
    <w:qFormat/>
    <w:rsid w:val="00D021EB"/>
    <w:pPr>
      <w:spacing w:after="0"/>
      <w:contextualSpacing/>
    </w:pPr>
    <w:rPr>
      <w:rFonts w:ascii="Times New Roman" w:eastAsia="Times New Roman" w:hAnsi="Times New Roman" w:cs="Times New Roman"/>
      <w:spacing w:val="-2"/>
      <w:szCs w:val="24"/>
      <w:lang w:eastAsia="pt-BR"/>
    </w:rPr>
  </w:style>
  <w:style w:type="character" w:customStyle="1" w:styleId="PalavraestrangeiraABRALICChar">
    <w:name w:val="Palavra estrangeira ABRALIC Char"/>
    <w:basedOn w:val="Fontepargpadro"/>
    <w:uiPriority w:val="99"/>
    <w:rsid w:val="00D021EB"/>
    <w:rPr>
      <w:rFonts w:eastAsia="Times New Roman" w:cs="Times New Roman"/>
      <w:i/>
      <w:iCs/>
      <w:lang w:val="x-none"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21E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21EB"/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qFormat/>
    <w:rsid w:val="00271C53"/>
    <w:pPr>
      <w:spacing w:before="240"/>
    </w:pPr>
    <w:rPr>
      <w:rFonts w:eastAsia="Batang" w:cs="Times New Roman"/>
      <w:b/>
      <w:bCs/>
      <w:sz w:val="20"/>
      <w:szCs w:val="20"/>
      <w:lang w:val="en-US" w:eastAsia="ko-KR"/>
    </w:rPr>
  </w:style>
  <w:style w:type="paragraph" w:customStyle="1" w:styleId="citacaoXVEnancib">
    <w:name w:val="citacao XV Enancib"/>
    <w:basedOn w:val="CorpodetextoXVEnancib"/>
    <w:autoRedefine/>
    <w:qFormat/>
    <w:rsid w:val="00FB4ABD"/>
    <w:pPr>
      <w:spacing w:after="120" w:line="240" w:lineRule="auto"/>
      <w:ind w:left="2268" w:firstLine="0"/>
    </w:pPr>
    <w:rPr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695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6950"/>
    <w:rPr>
      <w:rFonts w:ascii="Arial" w:hAnsi="Arial"/>
      <w:sz w:val="20"/>
      <w:szCs w:val="20"/>
    </w:rPr>
  </w:style>
  <w:style w:type="paragraph" w:customStyle="1" w:styleId="CorpodetextoEB">
    <w:name w:val="Corpo de texto EB"/>
    <w:basedOn w:val="Corpodetexto"/>
    <w:autoRedefine/>
    <w:qFormat/>
    <w:rsid w:val="00876950"/>
    <w:pPr>
      <w:spacing w:after="0"/>
      <w:contextualSpacing/>
    </w:pPr>
    <w:rPr>
      <w:rFonts w:eastAsia="Times New Roman" w:cs="Arial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76950"/>
    <w:rPr>
      <w:vertAlign w:val="superscript"/>
    </w:rPr>
  </w:style>
  <w:style w:type="paragraph" w:customStyle="1" w:styleId="SubtituloCapa">
    <w:name w:val="Subtitulo Capa"/>
    <w:basedOn w:val="Normal"/>
    <w:link w:val="SubtituloCapaChar"/>
    <w:qFormat/>
    <w:rsid w:val="00093781"/>
    <w:pPr>
      <w:spacing w:line="240" w:lineRule="auto"/>
      <w:ind w:right="-1" w:firstLine="0"/>
    </w:pPr>
    <w:rPr>
      <w:rFonts w:ascii="Verdana" w:hAnsi="Verdana" w:cs="Arial"/>
      <w:b/>
      <w:color w:val="000000" w:themeColor="text1"/>
      <w:sz w:val="20"/>
      <w:szCs w:val="20"/>
      <w:lang w:val="en-US"/>
    </w:rPr>
  </w:style>
  <w:style w:type="character" w:customStyle="1" w:styleId="SubtituloCapaChar">
    <w:name w:val="Subtitulo Capa Char"/>
    <w:basedOn w:val="Fontepargpadro"/>
    <w:link w:val="SubtituloCapa"/>
    <w:rsid w:val="00093781"/>
    <w:rPr>
      <w:rFonts w:ascii="Verdana" w:hAnsi="Verdana" w:cs="Arial"/>
      <w:b/>
      <w:color w:val="000000" w:themeColor="text1"/>
      <w:sz w:val="20"/>
      <w:szCs w:val="20"/>
      <w:lang w:val="en-US"/>
    </w:rPr>
  </w:style>
  <w:style w:type="table" w:styleId="TabeladeGradeClara">
    <w:name w:val="Grid Table Light"/>
    <w:basedOn w:val="Tabelanormal"/>
    <w:uiPriority w:val="40"/>
    <w:rsid w:val="0087734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resCapa">
    <w:name w:val="Autores Capa"/>
    <w:basedOn w:val="BasicParagraph"/>
    <w:link w:val="AutoresCapaChar"/>
    <w:qFormat/>
    <w:rsid w:val="00E319A0"/>
    <w:pPr>
      <w:suppressAutoHyphens/>
      <w:jc w:val="right"/>
    </w:pPr>
    <w:rPr>
      <w:rFonts w:ascii="Verdana" w:hAnsi="Verdana"/>
      <w:sz w:val="16"/>
      <w:szCs w:val="18"/>
    </w:rPr>
  </w:style>
  <w:style w:type="character" w:customStyle="1" w:styleId="BasicParagraphChar">
    <w:name w:val="[Basic Paragraph] Char"/>
    <w:basedOn w:val="Fontepargpadro"/>
    <w:link w:val="BasicParagraph"/>
    <w:uiPriority w:val="99"/>
    <w:rsid w:val="00E319A0"/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AutoresCapaChar">
    <w:name w:val="Autores Capa Char"/>
    <w:basedOn w:val="BasicParagraphChar"/>
    <w:link w:val="AutoresCapa"/>
    <w:rsid w:val="00E319A0"/>
    <w:rPr>
      <w:rFonts w:ascii="Verdana" w:hAnsi="Verdana" w:cs="MinionPro-Regular"/>
      <w:color w:val="000000"/>
      <w:sz w:val="16"/>
      <w:szCs w:val="18"/>
      <w:lang w:val="en-US"/>
    </w:rPr>
  </w:style>
  <w:style w:type="paragraph" w:customStyle="1" w:styleId="Resumo-Ttulo">
    <w:name w:val="Resumo - Título"/>
    <w:basedOn w:val="TtuloResumo"/>
    <w:link w:val="Resumo-TtuloChar"/>
    <w:qFormat/>
    <w:rsid w:val="00E319A0"/>
    <w:rPr>
      <w:rFonts w:ascii="Verdana" w:hAnsi="Verdana"/>
      <w:sz w:val="20"/>
      <w:szCs w:val="20"/>
    </w:rPr>
  </w:style>
  <w:style w:type="character" w:customStyle="1" w:styleId="Resumo-TtuloChar">
    <w:name w:val="Resumo - Título Char"/>
    <w:basedOn w:val="TtuloResumoChar"/>
    <w:link w:val="Resumo-Ttulo"/>
    <w:rsid w:val="00E319A0"/>
    <w:rPr>
      <w:rFonts w:ascii="Verdana" w:hAnsi="Verdana" w:cs="Arial"/>
      <w:b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orcid.org/0000-0002-1825-009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2-1825-0097" TargetMode="External"/><Relationship Id="rId17" Type="http://schemas.openxmlformats.org/officeDocument/2006/relationships/hyperlink" Target="http://periodicos.bu.ufsc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sa/4.0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www.abecbrasil.org.br/arquivos/whitepaper_CS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ilsonvolpato.com.br/pdf/2007%20Volpato%20-%20Como%20escrever%20um%20artigo%20cient__fico%20-%20Academia%20Pernambucan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casrai.org/credit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10.5007/1518-2924.2019.eXXXX" TargetMode="External"/><Relationship Id="rId2" Type="http://schemas.openxmlformats.org/officeDocument/2006/relationships/hyperlink" Target="https://doi.org/10.5007/1518-2924.2019.eXXXX" TargetMode="External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10.5007/1518-2924.2019.eXXXX" TargetMode="External"/><Relationship Id="rId2" Type="http://schemas.openxmlformats.org/officeDocument/2006/relationships/hyperlink" Target="https://doi.org/10.5007/1518-2924.2019.eXXXX" TargetMode="External"/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FACB-FEDB-44B3-A63C-18FDF78A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2366</Words>
  <Characters>12777</Characters>
  <Application>Microsoft Office Word</Application>
  <DocSecurity>0</DocSecurity>
  <Lines>106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cliente</cp:lastModifiedBy>
  <cp:revision>3</cp:revision>
  <dcterms:created xsi:type="dcterms:W3CDTF">2023-03-15T15:02:00Z</dcterms:created>
  <dcterms:modified xsi:type="dcterms:W3CDTF">2023-03-15T15:02:00Z</dcterms:modified>
</cp:coreProperties>
</file>