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61" w:rsidRDefault="001B5561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1B5561" w:rsidRDefault="001B5561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1B5561" w:rsidRDefault="001B5561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974FE0" w:rsidRPr="00E94633" w:rsidRDefault="007F4A34" w:rsidP="00093781">
      <w:pPr>
        <w:spacing w:line="240" w:lineRule="auto"/>
        <w:ind w:right="-1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TÍTULO SIGNIFICATIVO</w:t>
      </w:r>
      <w:r w:rsidR="00E301D4" w:rsidRPr="00E979F5">
        <w:rPr>
          <w:rStyle w:val="TtuloCapaChar"/>
        </w:rPr>
        <w:t>:</w:t>
      </w:r>
      <w:r>
        <w:rPr>
          <w:rStyle w:val="TtuloCapaChar"/>
        </w:rPr>
        <w:t xml:space="preserve"> EVIDENCIAR OS OBJETIVOS, AS CONCLUSÕES OU A QUESTÃO INICIAL DA PESQUISA </w:t>
      </w:r>
    </w:p>
    <w:p w:rsidR="00093781" w:rsidRPr="002E3405" w:rsidRDefault="00093781" w:rsidP="00093781">
      <w:pPr>
        <w:pStyle w:val="SubtituloCapa"/>
        <w:rPr>
          <w:lang w:val="pt-BR"/>
        </w:rPr>
      </w:pPr>
      <w:r w:rsidRPr="002E3405">
        <w:rPr>
          <w:lang w:val="pt-BR"/>
        </w:rPr>
        <w:t>Título em Inglês Título em Inglês Título em Inglês Título em Inglês Título em Inglês Título em Inglês</w:t>
      </w:r>
    </w:p>
    <w:p w:rsidR="00E94633" w:rsidRPr="00093781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E94633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9C72E1" w:rsidRPr="00093781" w:rsidRDefault="009C72E1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F523B4" w:rsidRPr="00F523B4" w:rsidRDefault="001B5561" w:rsidP="001B5561">
      <w:pPr>
        <w:pStyle w:val="AutoresCapa"/>
        <w:ind w:right="282"/>
        <w:rPr>
          <w:rFonts w:ascii="Arial" w:hAnsi="Arial" w:cs="Arial"/>
          <w:sz w:val="18"/>
        </w:rPr>
      </w:pPr>
      <w:r w:rsidRPr="0082512A">
        <w:rPr>
          <w:rFonts w:cs="Arial"/>
          <w:noProof/>
          <w:color w:val="000000" w:themeColor="text1"/>
          <w:sz w:val="18"/>
          <w:lang w:eastAsia="pt-BR"/>
        </w:rPr>
        <w:drawing>
          <wp:anchor distT="0" distB="0" distL="114300" distR="114300" simplePos="0" relativeHeight="251661312" behindDoc="0" locked="0" layoutInCell="1" allowOverlap="1" wp14:anchorId="42A08ABB" wp14:editId="23F6FB7B">
            <wp:simplePos x="0" y="0"/>
            <wp:positionH relativeFrom="column">
              <wp:posOffset>6004560</wp:posOffset>
            </wp:positionH>
            <wp:positionV relativeFrom="paragraph">
              <wp:posOffset>161290</wp:posOffset>
            </wp:positionV>
            <wp:extent cx="118110" cy="111760"/>
            <wp:effectExtent l="0" t="0" r="0" b="2540"/>
            <wp:wrapNone/>
            <wp:docPr id="6" name="Imagem 6" descr="C:\Users\cliente\Documents\Revista\Em Tese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ente\Documents\Revista\Em Tese\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12A">
        <w:rPr>
          <w:rFonts w:cs="Arial"/>
          <w:noProof/>
          <w:color w:val="000000" w:themeColor="text1"/>
          <w:sz w:val="18"/>
          <w:lang w:eastAsia="pt-BR"/>
        </w:rPr>
        <w:drawing>
          <wp:anchor distT="0" distB="0" distL="114300" distR="114300" simplePos="0" relativeHeight="251659264" behindDoc="0" locked="0" layoutInCell="1" allowOverlap="1" wp14:anchorId="6146B64A" wp14:editId="70CC1C22">
            <wp:simplePos x="0" y="0"/>
            <wp:positionH relativeFrom="column">
              <wp:posOffset>6000750</wp:posOffset>
            </wp:positionH>
            <wp:positionV relativeFrom="paragraph">
              <wp:posOffset>20955</wp:posOffset>
            </wp:positionV>
            <wp:extent cx="118110" cy="111760"/>
            <wp:effectExtent l="0" t="0" r="0" b="2540"/>
            <wp:wrapNone/>
            <wp:docPr id="10" name="Imagem 10" descr="C:\Users\cliente\Documents\Revista\Em Tese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ente\Documents\Revista\Em Tese\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B4" w:rsidRPr="00F523B4">
        <w:rPr>
          <w:rFonts w:ascii="Arial" w:hAnsi="Arial" w:cs="Arial"/>
          <w:sz w:val="18"/>
        </w:rPr>
        <w:t xml:space="preserve">Campo para autor não preencher </w:t>
      </w:r>
    </w:p>
    <w:p w:rsidR="00F523B4" w:rsidRPr="00F523B4" w:rsidRDefault="00F523B4" w:rsidP="001B5561">
      <w:pPr>
        <w:pStyle w:val="AutoresCapa"/>
        <w:ind w:right="282"/>
        <w:rPr>
          <w:rFonts w:ascii="Arial" w:hAnsi="Arial" w:cs="Arial"/>
          <w:sz w:val="18"/>
        </w:rPr>
      </w:pPr>
      <w:r w:rsidRPr="00F523B4">
        <w:rPr>
          <w:rFonts w:ascii="Arial" w:hAnsi="Arial" w:cs="Arial"/>
          <w:sz w:val="18"/>
        </w:rPr>
        <w:t xml:space="preserve">Este campo será preenchido pela equipe editorial pós-aceite </w:t>
      </w:r>
    </w:p>
    <w:p w:rsidR="00F523B4" w:rsidRPr="00F523B4" w:rsidRDefault="00F523B4" w:rsidP="00F523B4">
      <w:pPr>
        <w:pStyle w:val="AutoresCapa"/>
        <w:rPr>
          <w:rFonts w:ascii="Arial" w:hAnsi="Arial" w:cs="Arial"/>
          <w:sz w:val="18"/>
        </w:rPr>
      </w:pPr>
      <w:r w:rsidRPr="00F523B4">
        <w:rPr>
          <w:rFonts w:ascii="Arial" w:hAnsi="Arial" w:cs="Arial"/>
          <w:sz w:val="18"/>
        </w:rPr>
        <w:t xml:space="preserve">  </w:t>
      </w:r>
    </w:p>
    <w:p w:rsidR="00F523B4" w:rsidRPr="00C45822" w:rsidRDefault="00F523B4" w:rsidP="00F523B4">
      <w:pPr>
        <w:pStyle w:val="AutoresCapa"/>
      </w:pPr>
      <w:r w:rsidRPr="00F523B4">
        <w:rPr>
          <w:rFonts w:ascii="Arial" w:hAnsi="Arial" w:cs="Arial"/>
          <w:sz w:val="18"/>
        </w:rPr>
        <w:t xml:space="preserve"> A lista completa com informações dos autores está no final do artigo</w:t>
      </w:r>
      <w:r w:rsidRPr="00F523B4">
        <w:rPr>
          <w:b/>
          <w:noProof/>
          <w:color w:val="FF0000"/>
          <w:lang w:eastAsia="pt-BR"/>
        </w:rPr>
        <w:t xml:space="preserve"> </w:t>
      </w:r>
      <w:r w:rsidR="001B5561" w:rsidRPr="0082512A">
        <w:rPr>
          <w:rFonts w:ascii="Arial" w:hAnsi="Arial" w:cs="Arial"/>
          <w:noProof/>
          <w:sz w:val="18"/>
          <w:lang w:eastAsia="pt-BR"/>
        </w:rPr>
        <w:drawing>
          <wp:inline distT="0" distB="0" distL="0" distR="0" wp14:anchorId="3172079C" wp14:editId="7E9AAF1B">
            <wp:extent cx="123190" cy="116385"/>
            <wp:effectExtent l="0" t="0" r="0" b="0"/>
            <wp:docPr id="12" name="Imagem 12" descr="C:\Users\cliente\Documents\Revista\Em Tese\bol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e\Documents\Revista\Em Tese\bolin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48" cy="1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E1" w:rsidRPr="003C01FF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F523B4" w:rsidRDefault="00F523B4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 w:val="18"/>
          <w:szCs w:val="18"/>
        </w:rPr>
      </w:pPr>
    </w:p>
    <w:p w:rsidR="009C72E1" w:rsidRPr="00AB6C06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 w:val="18"/>
          <w:szCs w:val="18"/>
        </w:rPr>
      </w:pPr>
      <w:r w:rsidRPr="00CC0A0A">
        <w:rPr>
          <w:rFonts w:cs="Arial"/>
          <w:b/>
          <w:color w:val="000000" w:themeColor="text1"/>
          <w:sz w:val="18"/>
          <w:szCs w:val="18"/>
        </w:rPr>
        <w:t>PALAVRAS-CHAVE:</w:t>
      </w:r>
      <w:r w:rsidRPr="00CC0A0A">
        <w:rPr>
          <w:rFonts w:cs="Arial"/>
          <w:color w:val="000000" w:themeColor="text1"/>
          <w:sz w:val="18"/>
          <w:szCs w:val="18"/>
        </w:rPr>
        <w:t xml:space="preserve"> Acessibilidade. Padronização. Qualidade. </w:t>
      </w:r>
      <w:r w:rsidRPr="00AB6C06">
        <w:rPr>
          <w:rFonts w:cs="Arial"/>
          <w:color w:val="000000" w:themeColor="text1"/>
          <w:sz w:val="18"/>
          <w:szCs w:val="18"/>
        </w:rPr>
        <w:t>Pesquisa Científica. Internacionalização.</w:t>
      </w:r>
    </w:p>
    <w:p w:rsidR="009C72E1" w:rsidRPr="00AB6C06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</w:p>
    <w:p w:rsidR="009C72E1" w:rsidRPr="00AB6C06" w:rsidRDefault="009C72E1" w:rsidP="009C72E1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  <w:lang w:val="en-US"/>
        </w:rPr>
      </w:pPr>
      <w:r w:rsidRPr="00AB6C06">
        <w:rPr>
          <w:rFonts w:cs="Arial"/>
          <w:b/>
          <w:sz w:val="18"/>
          <w:szCs w:val="18"/>
        </w:rPr>
        <w:t>KEYWORDS:</w:t>
      </w:r>
      <w:r w:rsidRPr="00AB6C06">
        <w:rPr>
          <w:rFonts w:cs="Arial"/>
          <w:sz w:val="18"/>
          <w:szCs w:val="18"/>
        </w:rPr>
        <w:t xml:space="preserve"> </w:t>
      </w:r>
      <w:proofErr w:type="spellStart"/>
      <w:r w:rsidRPr="00AB6C06">
        <w:rPr>
          <w:rFonts w:cs="Arial"/>
          <w:sz w:val="18"/>
          <w:szCs w:val="18"/>
        </w:rPr>
        <w:t>Finance</w:t>
      </w:r>
      <w:proofErr w:type="spellEnd"/>
      <w:r w:rsidRPr="00AB6C06">
        <w:rPr>
          <w:rFonts w:cs="Arial"/>
          <w:sz w:val="18"/>
          <w:szCs w:val="18"/>
        </w:rPr>
        <w:t xml:space="preserve">. </w:t>
      </w:r>
      <w:r w:rsidRPr="00CC0A0A">
        <w:rPr>
          <w:rFonts w:cs="Arial"/>
          <w:sz w:val="18"/>
          <w:szCs w:val="18"/>
          <w:lang w:val="en-US"/>
        </w:rPr>
        <w:t xml:space="preserve">Research productivity. </w:t>
      </w:r>
      <w:proofErr w:type="spellStart"/>
      <w:r w:rsidRPr="00CC0A0A">
        <w:rPr>
          <w:rFonts w:cs="Arial"/>
          <w:sz w:val="18"/>
          <w:szCs w:val="18"/>
          <w:lang w:val="en-US"/>
        </w:rPr>
        <w:t>Bibliometric</w:t>
      </w:r>
      <w:proofErr w:type="spellEnd"/>
      <w:r w:rsidRPr="00CC0A0A"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AB6C06">
        <w:rPr>
          <w:rFonts w:cs="Arial"/>
          <w:sz w:val="18"/>
          <w:szCs w:val="18"/>
          <w:lang w:val="en-US"/>
        </w:rPr>
        <w:t>Lotka's</w:t>
      </w:r>
      <w:proofErr w:type="spellEnd"/>
      <w:r w:rsidRPr="00AB6C06">
        <w:rPr>
          <w:rFonts w:cs="Arial"/>
          <w:sz w:val="18"/>
          <w:szCs w:val="18"/>
          <w:lang w:val="en-US"/>
        </w:rPr>
        <w:t xml:space="preserve"> Law.</w:t>
      </w:r>
    </w:p>
    <w:p w:rsidR="00E979F5" w:rsidRPr="009C72E1" w:rsidRDefault="00E979F5" w:rsidP="00C45B5A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  <w:lang w:val="en-US"/>
        </w:rPr>
      </w:pPr>
      <w:r w:rsidRPr="009C72E1">
        <w:rPr>
          <w:rFonts w:cs="Arial"/>
          <w:sz w:val="18"/>
          <w:szCs w:val="18"/>
          <w:lang w:val="en-US"/>
        </w:rPr>
        <w:br w:type="page"/>
      </w:r>
      <w:bookmarkStart w:id="0" w:name="_GoBack"/>
      <w:bookmarkEnd w:id="0"/>
    </w:p>
    <w:p w:rsidR="006B105A" w:rsidRPr="00E979F5" w:rsidRDefault="006B105A" w:rsidP="00027CDA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lastRenderedPageBreak/>
        <w:t>INTRODUÇÃO</w:t>
      </w:r>
    </w:p>
    <w:p w:rsidR="00BC06E5" w:rsidRPr="00BC06E5" w:rsidRDefault="00BC06E5" w:rsidP="00BC06E5"/>
    <w:p w:rsidR="00876950" w:rsidRDefault="00876950" w:rsidP="00876950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</w:t>
      </w:r>
      <w:r w:rsidR="00C41152">
        <w:t xml:space="preserve">CID, DOI, DOAJ, CASRAI, SCIELO). Foram escolhidas também </w:t>
      </w:r>
      <w:r>
        <w:t xml:space="preserve">algumas formatações para que as pessoas com cegueira que utilizam ledores de texto possam assim usufruir de uma fluidez no texto. </w:t>
      </w:r>
    </w:p>
    <w:p w:rsidR="00741A1F" w:rsidRDefault="00741A1F" w:rsidP="00876950">
      <w:pPr>
        <w:ind w:firstLine="708"/>
      </w:pPr>
      <w:r>
        <w:t>Na introdução d</w:t>
      </w:r>
      <w:r w:rsidR="00876950">
        <w:t xml:space="preserve">emonstre a validade do objetivo do estudo. Dê ao leitor informações necessárias para que ele entenda o objetivo e a </w:t>
      </w:r>
      <w:r>
        <w:t>importância</w:t>
      </w:r>
      <w:r w:rsidR="00876950">
        <w:t xml:space="preserve"> do estudo (VOLPATO, 2007).</w:t>
      </w:r>
    </w:p>
    <w:p w:rsidR="00741A1F" w:rsidRDefault="00741A1F" w:rsidP="00876950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procedimentos metodológicos ou metodologia, resultados, análise, conclusões, referências e anexos (somente se aplicável).</w:t>
      </w:r>
    </w:p>
    <w:p w:rsidR="00876950" w:rsidRDefault="00876950" w:rsidP="00876950">
      <w:pPr>
        <w:ind w:firstLine="708"/>
      </w:pPr>
      <w:r>
        <w:t xml:space="preserve">Nos próximos parágrafos trata-se da apresentação da formatação do texto. </w:t>
      </w:r>
    </w:p>
    <w:p w:rsidR="00876950" w:rsidRDefault="00876950" w:rsidP="00876950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</w:t>
      </w:r>
      <w:r w:rsidR="00C41152">
        <w:t xml:space="preserve">com no mínimo 8 e no máximo 20 páginas, </w:t>
      </w:r>
      <w:r>
        <w:t xml:space="preserve">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:rsidR="00876950" w:rsidRDefault="00876950" w:rsidP="00876950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:rsidR="00876950" w:rsidRDefault="00876950" w:rsidP="00876950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 w:rsidRPr="00710E56">
        <w:rPr>
          <w:rFonts w:ascii="Arial" w:hAnsi="Arial" w:cs="Arial"/>
          <w:spacing w:val="0"/>
        </w:rPr>
        <w:t xml:space="preserve">Arial </w:t>
      </w:r>
      <w:proofErr w:type="spellStart"/>
      <w:r w:rsidRPr="00710E56"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:rsidR="00876950" w:rsidRDefault="00876950" w:rsidP="00876950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:rsidR="00876950" w:rsidRDefault="00876950" w:rsidP="00876950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 w:rsidRPr="00710E56"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</w:t>
      </w:r>
      <w:r w:rsidR="00C41152">
        <w:t xml:space="preserve">para </w:t>
      </w:r>
      <w:r>
        <w:t xml:space="preserve">citação </w:t>
      </w:r>
      <w:r w:rsidR="00C41152">
        <w:t xml:space="preserve">com </w:t>
      </w:r>
      <w:r>
        <w:t xml:space="preserve">mais de três linhas, nota de rodapé, títulos, etc. </w:t>
      </w:r>
    </w:p>
    <w:p w:rsidR="00876950" w:rsidRDefault="00876950" w:rsidP="00876950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 w:rsidRPr="00710E56">
        <w:t>Arial</w:t>
      </w:r>
      <w:r>
        <w:t xml:space="preserve">, tamanho 11. </w:t>
      </w:r>
    </w:p>
    <w:p w:rsidR="00876950" w:rsidRDefault="00741A1F" w:rsidP="00876950">
      <w:pPr>
        <w:pStyle w:val="CorpodetextoEB"/>
      </w:pPr>
      <w:r>
        <w:lastRenderedPageBreak/>
        <w:t xml:space="preserve">As referências ao final do trabalho devem ser elaboradas com base na ABNT NBR 6023/2018. </w:t>
      </w:r>
      <w:r w:rsidR="00876950">
        <w:t xml:space="preserve">A fonte das </w:t>
      </w:r>
      <w:r w:rsidR="00876950">
        <w:rPr>
          <w:b/>
        </w:rPr>
        <w:t>referências</w:t>
      </w:r>
      <w:r w:rsidR="00876950">
        <w:t xml:space="preserve"> deve ser </w:t>
      </w:r>
      <w:r w:rsidR="00876950" w:rsidRPr="00710E56">
        <w:t>Arial</w:t>
      </w:r>
      <w:r w:rsidR="00876950">
        <w:t xml:space="preserve">, </w:t>
      </w:r>
      <w:r w:rsidR="00876950" w:rsidRPr="00221A0B">
        <w:t xml:space="preserve">tamanho 12, com espaçamento simples entre linhas, com alinhamento à margem esquerda, sem recuo, com um </w:t>
      </w:r>
      <w:r w:rsidR="00221A0B" w:rsidRPr="00221A0B">
        <w:t>espaçamento simples</w:t>
      </w:r>
      <w:r w:rsidR="00876950" w:rsidRPr="00221A0B">
        <w:t xml:space="preserve"> entre </w:t>
      </w:r>
      <w:r w:rsidRPr="00221A0B">
        <w:t>parágrafos e ordenadas alfabeticamente pelo sobrenome do autor.</w:t>
      </w:r>
    </w:p>
    <w:p w:rsidR="00876950" w:rsidRDefault="00876950" w:rsidP="00876950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 w:rsidRPr="00710E56">
        <w:t>Arial,</w:t>
      </w:r>
      <w:r>
        <w:t xml:space="preserve"> tamanho 12, em negrito, alinhados à margem esquerda, com espaçamento 1,5 entre linhas.</w:t>
      </w:r>
    </w:p>
    <w:p w:rsidR="00876950" w:rsidRDefault="00876950" w:rsidP="00876950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:rsidR="006B105A" w:rsidRPr="00D83675" w:rsidRDefault="006B105A" w:rsidP="006B105A">
      <w:pPr>
        <w:ind w:firstLine="0"/>
      </w:pPr>
    </w:p>
    <w:p w:rsidR="000A1B9D" w:rsidRPr="00E979F5" w:rsidRDefault="00E979F5" w:rsidP="00E979F5">
      <w:pPr>
        <w:pStyle w:val="TtuloPrimrio"/>
      </w:pPr>
      <w:r w:rsidRPr="00E979F5">
        <w:t>TÍTULO PRIMÁRIO</w:t>
      </w:r>
    </w:p>
    <w:p w:rsidR="00FB4ABD" w:rsidRDefault="00FB4ABD" w:rsidP="00FB4ABD">
      <w:pPr>
        <w:rPr>
          <w:rFonts w:cs="Arial"/>
        </w:rPr>
      </w:pPr>
    </w:p>
    <w:p w:rsidR="00FB4ABD" w:rsidRDefault="00D34166" w:rsidP="00FB4ABD">
      <w:pPr>
        <w:rPr>
          <w:rFonts w:cs="Arial"/>
          <w:szCs w:val="24"/>
        </w:rPr>
      </w:pPr>
      <w:r>
        <w:rPr>
          <w:rFonts w:cs="Arial"/>
          <w:szCs w:val="24"/>
        </w:rPr>
        <w:t xml:space="preserve">Para o conteúdo das ilustrações, tabelas e quadros utilize fonte </w:t>
      </w:r>
      <w:r w:rsidR="00FB4ABD">
        <w:rPr>
          <w:rFonts w:cs="Arial"/>
          <w:szCs w:val="24"/>
        </w:rPr>
        <w:t>tamanho 11 em espaçamento simples.</w:t>
      </w:r>
    </w:p>
    <w:p w:rsidR="00FB4ABD" w:rsidRPr="00523344" w:rsidRDefault="00FB4ABD" w:rsidP="00271C53">
      <w:pPr>
        <w:pStyle w:val="CorpodetextoXVEnancib"/>
        <w:rPr>
          <w:rFonts w:ascii="Arial" w:hAnsi="Arial" w:cs="Arial"/>
          <w:spacing w:val="0"/>
        </w:rPr>
      </w:pPr>
    </w:p>
    <w:p w:rsidR="00271C53" w:rsidRPr="001439E3" w:rsidRDefault="00271C53" w:rsidP="00464DC1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1439E3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:rsidR="00271C53" w:rsidRPr="001439E3" w:rsidRDefault="00271C53" w:rsidP="003F31C1">
            <w:pPr>
              <w:ind w:left="-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:rsidR="00271C53" w:rsidRPr="001439E3" w:rsidRDefault="00271C53" w:rsidP="003F31C1">
            <w:pPr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271C53" w:rsidRPr="001439E3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271C53" w:rsidRPr="001439E3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271C53" w:rsidRPr="001439E3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:rsidR="00271C53" w:rsidRPr="001439E3" w:rsidRDefault="00271C53" w:rsidP="001439E3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 w:rsidR="00464DC1"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 w:rsidR="00464DC1"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:rsidR="00271C53" w:rsidRDefault="00271C53" w:rsidP="00271C53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:rsidR="00271C53" w:rsidRPr="00271C53" w:rsidRDefault="00271C53" w:rsidP="00464DC1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271C53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271C53" w:rsidRPr="00271C53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</w:tr>
      <w:tr w:rsidR="00271C53" w:rsidRPr="00271C53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:rsidR="00271C53" w:rsidRPr="00271C53" w:rsidRDefault="00271C53" w:rsidP="00271C53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:rsidR="00271C53" w:rsidRPr="00271C53" w:rsidRDefault="00464DC1" w:rsidP="001439E3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="00271C53"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:rsidR="00221A0B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:rsidR="00271C53" w:rsidRPr="00271C53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:rsidR="004D637B" w:rsidRPr="00D83675" w:rsidRDefault="004D637B" w:rsidP="004D637B">
      <w:pPr>
        <w:ind w:firstLine="432"/>
      </w:pPr>
    </w:p>
    <w:p w:rsidR="004D637B" w:rsidRPr="00E979F5" w:rsidRDefault="00E979F5" w:rsidP="00E979F5">
      <w:pPr>
        <w:pStyle w:val="TtuloSecundri"/>
      </w:pPr>
      <w:r w:rsidRPr="00E979F5">
        <w:lastRenderedPageBreak/>
        <w:t>Título Secundário</w:t>
      </w:r>
    </w:p>
    <w:p w:rsidR="001439E3" w:rsidRDefault="001439E3" w:rsidP="001439E3">
      <w:pPr>
        <w:pStyle w:val="CorpodetextoXVEnancib"/>
        <w:rPr>
          <w:rFonts w:ascii="Arial" w:hAnsi="Arial" w:cs="Arial"/>
          <w:spacing w:val="0"/>
        </w:rPr>
      </w:pPr>
    </w:p>
    <w:p w:rsidR="004D637B" w:rsidRPr="00D83675" w:rsidRDefault="001439E3" w:rsidP="001439E3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="004D637B" w:rsidRPr="00D83675">
        <w:t xml:space="preserve"> </w:t>
      </w:r>
    </w:p>
    <w:p w:rsidR="00706B68" w:rsidRPr="00D83675" w:rsidRDefault="00706B68" w:rsidP="004D637B"/>
    <w:p w:rsidR="00706B68" w:rsidRPr="00E979F5" w:rsidRDefault="00E979F5" w:rsidP="00E979F5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:rsidR="001439E3" w:rsidRDefault="001439E3" w:rsidP="00FB4ABD">
      <w:pPr>
        <w:pStyle w:val="CorpodetextoXVEnancib"/>
        <w:rPr>
          <w:rFonts w:ascii="Arial" w:hAnsi="Arial" w:cs="Arial"/>
          <w:spacing w:val="0"/>
        </w:rPr>
      </w:pPr>
    </w:p>
    <w:p w:rsidR="00741A1F" w:rsidRDefault="00741A1F" w:rsidP="00FB4ABD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Para as citações deve ser utilizado o formato autor/data com base na ABNT NBR 10520/2002. Não utilize o sistema de citação em nota de rodapé.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 w:rsidR="00221A0B">
        <w:rPr>
          <w:rFonts w:ascii="Arial" w:hAnsi="Arial" w:cs="Arial"/>
          <w:spacing w:val="0"/>
        </w:rPr>
        <w:t>nteses (SOBRENOME do autor, ano, página (</w:t>
      </w:r>
      <w:r w:rsidR="00221A0B" w:rsidRPr="00221A0B">
        <w:rPr>
          <w:rFonts w:ascii="Arial" w:hAnsi="Arial" w:cs="Arial"/>
          <w:spacing w:val="0"/>
        </w:rPr>
        <w:t>com</w:t>
      </w:r>
      <w:r w:rsidRPr="00221A0B">
        <w:rPr>
          <w:rFonts w:ascii="Arial" w:hAnsi="Arial" w:cs="Arial"/>
          <w:spacing w:val="0"/>
        </w:rPr>
        <w:t xml:space="preserve"> espaço entre o ponto e o número da página). Exemplo:</w:t>
      </w:r>
      <w:r w:rsidR="00221A0B"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(ABNT, 2003,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 w:rsidR="00221A0B"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 w:rsidR="00221A0B"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710E56">
        <w:rPr>
          <w:rFonts w:ascii="Arial" w:hAnsi="Arial" w:cs="Arial"/>
          <w:spacing w:val="0"/>
        </w:rPr>
        <w:t>Arial,</w:t>
      </w:r>
      <w:r w:rsidRPr="00523344">
        <w:rPr>
          <w:rFonts w:ascii="Arial" w:hAnsi="Arial" w:cs="Arial"/>
          <w:spacing w:val="0"/>
        </w:rPr>
        <w:t xml:space="preserve"> tamanho 11, sem aspas, sem itálico (ou qualquer outro destaque), seguida da autoria entre parên</w:t>
      </w:r>
      <w:r w:rsidR="00221A0B">
        <w:rPr>
          <w:rFonts w:ascii="Arial" w:hAnsi="Arial" w:cs="Arial"/>
          <w:spacing w:val="0"/>
        </w:rPr>
        <w:t>teses: (SOBRENOME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:rsidR="00FB4ABD" w:rsidRDefault="00FB4ABD" w:rsidP="00FB4ABD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:rsidR="0005657E" w:rsidRDefault="0005657E" w:rsidP="00FB4ABD">
      <w:pPr>
        <w:pStyle w:val="citacaoXVEnancib"/>
        <w:rPr>
          <w:rFonts w:ascii="Arial" w:hAnsi="Arial" w:cs="Arial"/>
          <w:spacing w:val="0"/>
        </w:rPr>
      </w:pP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Já a citação indireta é uma paráfrase, elaborada a partir da ideia ou da opinião de um autor, em uma obra que foi consultada. Nesse caso, identifica-se somente o sobrenome </w:t>
      </w:r>
      <w:r w:rsidRPr="00523344">
        <w:rPr>
          <w:rFonts w:ascii="Arial" w:hAnsi="Arial" w:cs="Arial"/>
          <w:spacing w:val="0"/>
        </w:rPr>
        <w:lastRenderedPageBreak/>
        <w:t xml:space="preserve">do autor e o ano de publicação da obra, usando a mesma fonte do corpo do texto (fonte </w:t>
      </w:r>
      <w:r w:rsidRPr="00710E56">
        <w:rPr>
          <w:rFonts w:ascii="Arial" w:hAnsi="Arial" w:cs="Arial"/>
          <w:spacing w:val="0"/>
        </w:rPr>
        <w:t>Arial,</w:t>
      </w:r>
      <w:r w:rsidRPr="00523344">
        <w:rPr>
          <w:rFonts w:ascii="Arial" w:hAnsi="Arial" w:cs="Arial"/>
          <w:spacing w:val="0"/>
        </w:rPr>
        <w:t xml:space="preserve"> tamanho 12). </w:t>
      </w:r>
      <w:r w:rsidR="00221A0B">
        <w:rPr>
          <w:rFonts w:ascii="Arial" w:hAnsi="Arial" w:cs="Arial"/>
          <w:spacing w:val="0"/>
        </w:rPr>
        <w:t>Não é necessário colocar o número da página.</w:t>
      </w:r>
    </w:p>
    <w:p w:rsidR="00FB4ABD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 w:rsidR="00221A0B">
        <w:rPr>
          <w:rFonts w:ascii="Arial" w:hAnsi="Arial" w:cs="Arial"/>
          <w:spacing w:val="0"/>
        </w:rPr>
        <w:t>etras maiúsculas.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(SOUZA; FARIA, 2000).</w:t>
      </w:r>
    </w:p>
    <w:p w:rsidR="00706B68" w:rsidRDefault="00FB4ABD" w:rsidP="0005657E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(LOPES, 2008).</w:t>
      </w:r>
    </w:p>
    <w:p w:rsidR="000D12C5" w:rsidRDefault="000D12C5" w:rsidP="000D12C5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das referência a seguir apresenta os exemplos de livro, revista, legislação, anais, dados, entre outros, conforme a NBR 6023/2018. </w:t>
      </w:r>
    </w:p>
    <w:p w:rsidR="00221A0B" w:rsidRDefault="00221A0B" w:rsidP="0005657E">
      <w:pPr>
        <w:pStyle w:val="CorpodetextoXVEnancib"/>
      </w:pPr>
    </w:p>
    <w:p w:rsidR="00D83675" w:rsidRPr="00710E56" w:rsidRDefault="00D83675" w:rsidP="00710E56">
      <w:pPr>
        <w:pStyle w:val="Ttulo"/>
      </w:pPr>
      <w:r w:rsidRPr="00710E56">
        <w:t>REFERÊNCIAS</w:t>
      </w:r>
    </w:p>
    <w:p w:rsidR="00D83675" w:rsidRDefault="00D83675" w:rsidP="007966B1">
      <w:pPr>
        <w:jc w:val="left"/>
      </w:pP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:rsidR="0026767D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26767D" w:rsidRPr="008F0A26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</w:t>
      </w:r>
      <w:proofErr w:type="spellStart"/>
      <w:r w:rsidRPr="008F0A26">
        <w:rPr>
          <w:rFonts w:cs="Arial"/>
          <w:szCs w:val="24"/>
        </w:rPr>
        <w:t>Zygmunt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 xml:space="preserve">: as </w:t>
      </w:r>
      <w:r w:rsidR="00FB4ABD" w:rsidRPr="008F0A26">
        <w:rPr>
          <w:rFonts w:cs="Arial"/>
          <w:szCs w:val="24"/>
        </w:rPr>
        <w:t>consequências</w:t>
      </w:r>
      <w:r w:rsidRPr="008F0A26">
        <w:rPr>
          <w:rFonts w:cs="Arial"/>
          <w:szCs w:val="24"/>
        </w:rPr>
        <w:t xml:space="preserve"> humanas. Rio de Janeiro: Jorge Zahar, 1999.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 w:rsidR="00FB4ABD"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 xml:space="preserve">: Coleção Casa dos Contos. Rio de Janeiro, 23 fev. 2015. </w:t>
      </w:r>
      <w:proofErr w:type="spellStart"/>
      <w:r w:rsidRPr="008F0A26">
        <w:rPr>
          <w:rFonts w:cs="Arial"/>
          <w:szCs w:val="24"/>
        </w:rPr>
        <w:t>Facebook</w:t>
      </w:r>
      <w:proofErr w:type="spellEnd"/>
      <w:r w:rsidRPr="008F0A26">
        <w:rPr>
          <w:rFonts w:cs="Arial"/>
          <w:szCs w:val="24"/>
        </w:rPr>
        <w:t>: bibliotecanacional.br. Disponível em: https://www.facebook.com/bibliotecanacional.br/photos/a.241986499162080.73699.217561081604622/1023276264366429/?type=1&amp;theater. Acesso em: 26 fev. 2015.</w:t>
      </w:r>
    </w:p>
    <w:p w:rsid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BB775F" w:rsidRP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:rsidR="00BB775F" w:rsidRDefault="00BB775F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922A6">
        <w:rPr>
          <w:rFonts w:cs="Arial"/>
          <w:szCs w:val="24"/>
        </w:rPr>
        <w:t xml:space="preserve">PALETTA, F. A. C. </w:t>
      </w:r>
      <w:r w:rsidRPr="008922A6">
        <w:rPr>
          <w:rFonts w:cs="Arial"/>
          <w:i/>
          <w:iCs/>
          <w:szCs w:val="24"/>
        </w:rPr>
        <w:t>et al</w:t>
      </w:r>
      <w:r w:rsidRPr="008922A6">
        <w:rPr>
          <w:rFonts w:cs="Arial"/>
          <w:szCs w:val="24"/>
        </w:rPr>
        <w:t xml:space="preserve">. </w:t>
      </w:r>
      <w:r w:rsidRPr="008F0A26">
        <w:rPr>
          <w:rFonts w:cs="Arial"/>
          <w:szCs w:val="24"/>
        </w:rPr>
        <w:t xml:space="preserve">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</w:t>
      </w:r>
      <w:proofErr w:type="gramStart"/>
      <w:r w:rsidRPr="008F0A26">
        <w:rPr>
          <w:rFonts w:cs="Arial"/>
          <w:szCs w:val="24"/>
        </w:rPr>
        <w:t>16.;</w:t>
      </w:r>
      <w:proofErr w:type="gramEnd"/>
      <w:r w:rsidRPr="008F0A26">
        <w:rPr>
          <w:rFonts w:cs="Arial"/>
          <w:szCs w:val="24"/>
        </w:rPr>
        <w:t xml:space="preserve">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>: LEVI, G.</w:t>
      </w:r>
      <w:proofErr w:type="gramStart"/>
      <w:r w:rsidRPr="00B477CA">
        <w:rPr>
          <w:rFonts w:cs="Arial"/>
          <w:szCs w:val="24"/>
          <w:lang w:val="en-US"/>
        </w:rPr>
        <w:t>;</w:t>
      </w:r>
      <w:proofErr w:type="gramEnd"/>
      <w:r w:rsidRPr="00B477CA">
        <w:rPr>
          <w:rFonts w:cs="Arial"/>
          <w:szCs w:val="24"/>
          <w:lang w:val="en-US"/>
        </w:rPr>
        <w:t xml:space="preserve">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BF73FA" w:rsidRDefault="00BF73FA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:rsidR="00D83675" w:rsidRDefault="00C14758" w:rsidP="0005657E">
      <w:pPr>
        <w:pStyle w:val="Ttulo"/>
        <w:rPr>
          <w:szCs w:val="28"/>
        </w:rPr>
      </w:pPr>
      <w:r>
        <w:rPr>
          <w:szCs w:val="28"/>
        </w:rPr>
        <w:t xml:space="preserve">NOTAS </w:t>
      </w:r>
    </w:p>
    <w:p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:rsidR="00D83675" w:rsidRPr="006B105A" w:rsidRDefault="00F523B4" w:rsidP="00877348">
      <w:pPr>
        <w:spacing w:line="240" w:lineRule="auto"/>
        <w:ind w:firstLine="0"/>
      </w:pPr>
      <w:r w:rsidRPr="00F523B4">
        <w:t>Espaço designado para inserir os dados de autoria. Os dados de autoria devem ser submetidos no mesmo momento da submissão do manuscrito como documento suplementar.</w:t>
      </w:r>
    </w:p>
    <w:sectPr w:rsidR="00D83675" w:rsidRPr="006B105A" w:rsidSect="007966B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9E" w:rsidRDefault="00663B9E" w:rsidP="00974FE0">
      <w:pPr>
        <w:spacing w:line="240" w:lineRule="auto"/>
      </w:pPr>
      <w:r>
        <w:separator/>
      </w:r>
    </w:p>
  </w:endnote>
  <w:endnote w:type="continuationSeparator" w:id="0">
    <w:p w:rsidR="00663B9E" w:rsidRDefault="00663B9E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1B5561" w:rsidP="00190871">
    <w:pPr>
      <w:pStyle w:val="Rodap"/>
      <w:ind w:right="8"/>
      <w:jc w:val="right"/>
      <w:rPr>
        <w:b/>
        <w:sz w:val="20"/>
        <w:szCs w:val="20"/>
      </w:rPr>
    </w:pPr>
    <w:r w:rsidRPr="0082512A"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7F83E032" wp14:editId="013CD35B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233680" cy="201930"/>
          <wp:effectExtent l="0" t="0" r="0" b="7620"/>
          <wp:wrapThrough wrapText="bothSides">
            <wp:wrapPolygon edited="0">
              <wp:start x="0" y="0"/>
              <wp:lineTo x="0" y="20377"/>
              <wp:lineTo x="19370" y="20377"/>
              <wp:lineTo x="19370" y="0"/>
              <wp:lineTo x="0" y="0"/>
            </wp:wrapPolygon>
          </wp:wrapThrough>
          <wp:docPr id="13" name="Imagem 13" descr="C:\Users\cliente\Documents\Revista\Em Tese\pontin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iente\Documents\Revista\Em Tese\pontinh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8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908EEC6" wp14:editId="06BCDF26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C45B5A" w:rsidP="00C45B5A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, Florianópolis, v. 23, n. 53, p. 01-15, set./dez., 2019. Universidade Federal de Santa Catarina. </w:t>
                          </w:r>
                        </w:p>
                        <w:p w:rsidR="00C45B5A" w:rsidRPr="008922A6" w:rsidRDefault="00C45B5A" w:rsidP="00C45B5A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2" w:history="1">
                            <w:r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190871" w:rsidRPr="008922A6" w:rsidRDefault="00190871" w:rsidP="00190871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8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5pt;width:450.2pt;height:28.5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q6IQIAAB0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" stroked="f">
              <v:textbox>
                <w:txbxContent>
                  <w:p w:rsidR="00C45B5A" w:rsidRDefault="00C45B5A" w:rsidP="00C45B5A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, Florianópolis, v. 23, n. 53, p. 01-15, set./dez., 2019. Universidade Federal de Santa Catarina. </w:t>
                    </w:r>
                  </w:p>
                  <w:p w:rsidR="00C45B5A" w:rsidRPr="008922A6" w:rsidRDefault="00C45B5A" w:rsidP="00C45B5A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3" w:history="1">
                      <w:r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  <w:p w:rsidR="00190871" w:rsidRPr="008922A6" w:rsidRDefault="00190871" w:rsidP="00190871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91409581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6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7423D9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6C977A5" wp14:editId="49FFA951">
              <wp:simplePos x="0" y="0"/>
              <wp:positionH relativeFrom="page">
                <wp:posOffset>6633805</wp:posOffset>
              </wp:positionH>
              <wp:positionV relativeFrom="paragraph">
                <wp:posOffset>50165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D1A17" id="Retângulo 25" o:spid="_x0000_s1026" style="position:absolute;margin-left:522.35pt;margin-top:3.95pt;width:74.1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" fillcolor="#721227" stroked="f" strokeweight="1pt">
              <w10:wrap anchorx="page"/>
            </v:rect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1B5561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 w:rsidRPr="0082512A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85888" behindDoc="1" locked="0" layoutInCell="1" allowOverlap="1" wp14:anchorId="69BDD1D6" wp14:editId="3227EEB0">
          <wp:simplePos x="0" y="0"/>
          <wp:positionH relativeFrom="column">
            <wp:posOffset>16510</wp:posOffset>
          </wp:positionH>
          <wp:positionV relativeFrom="paragraph">
            <wp:posOffset>-76200</wp:posOffset>
          </wp:positionV>
          <wp:extent cx="212090" cy="290195"/>
          <wp:effectExtent l="0" t="0" r="0" b="0"/>
          <wp:wrapTight wrapText="bothSides">
            <wp:wrapPolygon edited="0">
              <wp:start x="0" y="0"/>
              <wp:lineTo x="0" y="19851"/>
              <wp:lineTo x="19401" y="19851"/>
              <wp:lineTo x="19401" y="0"/>
              <wp:lineTo x="0" y="0"/>
            </wp:wrapPolygon>
          </wp:wrapTight>
          <wp:docPr id="16" name="Imagem 16" descr="C:\Users\cliente\Documents\Revista\Em Tese\UFSC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liente\Documents\Revista\Em Tese\UFSC LAYO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F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7731DB81" wp14:editId="4EBEE963">
              <wp:simplePos x="0" y="0"/>
              <wp:positionH relativeFrom="margin">
                <wp:posOffset>232826</wp:posOffset>
              </wp:positionH>
              <wp:positionV relativeFrom="paragraph">
                <wp:posOffset>-78477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E979F5" w:rsidP="00E979F5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 w:rsidR="00C45B5A"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="00C41152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Florianópolis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v. 23, n. 53, p. 01-15, se</w:t>
                          </w:r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t./dez., 2019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 Universidade Federal de Santa Catarina. </w:t>
                          </w:r>
                        </w:p>
                        <w:p w:rsidR="00E979F5" w:rsidRPr="008922A6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="00C45B5A"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2" w:history="1">
                            <w:r w:rsidR="00AF28E9"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1DB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35pt;margin-top:-6.2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oSIwIAACQEAAAOAAAAZHJzL2Uyb0RvYy54bWysU9tu2zAMfR+wfxD0vjjxkqY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" stroked="f">
              <v:textbox>
                <w:txbxContent>
                  <w:p w:rsidR="00C45B5A" w:rsidRDefault="00E979F5" w:rsidP="00E979F5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 w:rsidR="00C45B5A"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="00C41152" w:rsidRPr="008922A6">
                      <w:rPr>
                        <w:rFonts w:cs="Arial"/>
                        <w:sz w:val="14"/>
                        <w:szCs w:val="16"/>
                      </w:rPr>
                      <w:t>, Florianópolis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, v. 23, n. 53, p. 01-15, se</w:t>
                    </w:r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>t./dez., 2019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. Universidade Federal de Santa Catarina. </w:t>
                    </w:r>
                  </w:p>
                  <w:p w:rsidR="00E979F5" w:rsidRPr="008922A6" w:rsidRDefault="00E979F5" w:rsidP="00E979F5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="00C45B5A"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3" w:history="1">
                      <w:r w:rsidR="00AF28E9"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79F5" w:rsidRPr="00974FE0">
      <w:rPr>
        <w:rFonts w:cs="Arial"/>
        <w:sz w:val="16"/>
        <w:szCs w:val="16"/>
      </w:rPr>
      <w:t xml:space="preserve"> </w:t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9E" w:rsidRDefault="00663B9E" w:rsidP="00C45B5A">
      <w:pPr>
        <w:spacing w:line="240" w:lineRule="auto"/>
        <w:ind w:firstLine="0"/>
      </w:pPr>
      <w:r>
        <w:separator/>
      </w:r>
    </w:p>
  </w:footnote>
  <w:footnote w:type="continuationSeparator" w:id="0">
    <w:p w:rsidR="00663B9E" w:rsidRDefault="00663B9E" w:rsidP="00974FE0">
      <w:pPr>
        <w:spacing w:line="240" w:lineRule="auto"/>
      </w:pPr>
      <w:r>
        <w:continuationSeparator/>
      </w:r>
    </w:p>
  </w:footnote>
  <w:footnote w:id="1">
    <w:p w:rsidR="00876950" w:rsidRDefault="00876950" w:rsidP="00C4115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3" w:rsidRDefault="001B5561" w:rsidP="00E94633">
    <w:pPr>
      <w:pStyle w:val="Cabealho"/>
      <w:ind w:left="-90" w:hanging="180"/>
      <w:jc w:val="left"/>
      <w:rPr>
        <w:sz w:val="16"/>
        <w:szCs w:val="16"/>
      </w:rPr>
    </w:pPr>
    <w:r w:rsidRPr="00DD704D">
      <w:rPr>
        <w:noProof/>
        <w:sz w:val="16"/>
        <w:szCs w:val="16"/>
        <w:lang w:eastAsia="pt-BR"/>
      </w:rPr>
      <w:drawing>
        <wp:anchor distT="0" distB="0" distL="114300" distR="114300" simplePos="0" relativeHeight="251683840" behindDoc="0" locked="0" layoutInCell="1" allowOverlap="1" wp14:anchorId="7D5191A6" wp14:editId="3D4D7EBF">
          <wp:simplePos x="0" y="0"/>
          <wp:positionH relativeFrom="column">
            <wp:posOffset>6490335</wp:posOffset>
          </wp:positionH>
          <wp:positionV relativeFrom="paragraph">
            <wp:posOffset>18415</wp:posOffset>
          </wp:positionV>
          <wp:extent cx="228600" cy="281940"/>
          <wp:effectExtent l="0" t="0" r="0" b="3810"/>
          <wp:wrapSquare wrapText="bothSides"/>
          <wp:docPr id="5" name="Imagem 5" descr="C:\Users\cliente\Documents\Revista\Em Tese\cade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iente\Documents\Revista\Em Tese\cade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ABD74D2" wp14:editId="71375216">
              <wp:simplePos x="0" y="0"/>
              <wp:positionH relativeFrom="column">
                <wp:posOffset>5853430</wp:posOffset>
              </wp:positionH>
              <wp:positionV relativeFrom="paragraph">
                <wp:posOffset>55880</wp:posOffset>
              </wp:positionV>
              <wp:extent cx="718185" cy="23368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3D9" w:rsidRPr="00E94633" w:rsidRDefault="009C72E1" w:rsidP="007423D9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Entrevista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D74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0.9pt;margin-top:4.4pt;width:56.55pt;height:1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" filled="f" stroked="f">
              <v:textbox>
                <w:txbxContent>
                  <w:p w:rsidR="007423D9" w:rsidRPr="00E94633" w:rsidRDefault="009C72E1" w:rsidP="007423D9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Entrevista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3D9"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0B4345" wp14:editId="24206DAF">
              <wp:simplePos x="0" y="0"/>
              <wp:positionH relativeFrom="page">
                <wp:posOffset>6519887</wp:posOffset>
              </wp:positionH>
              <wp:positionV relativeFrom="paragraph">
                <wp:posOffset>7425</wp:posOffset>
              </wp:positionV>
              <wp:extent cx="1057324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324" cy="309245"/>
                      </a:xfrm>
                      <a:prstGeom prst="homePlate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B8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513.4pt;margin-top:.6pt;width:83.25pt;height:24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" adj="18441" fillcolor="#721227" stroked="f" strokeweight="1pt">
              <w10:wrap anchorx="page"/>
            </v:shape>
          </w:pict>
        </mc:Fallback>
      </mc:AlternateContent>
    </w:r>
  </w:p>
  <w:p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:rsidR="00B15F61" w:rsidRPr="00B15F61" w:rsidRDefault="001B5561" w:rsidP="00E94633">
    <w:pPr>
      <w:pStyle w:val="Cabealho"/>
      <w:ind w:left="-90" w:hanging="180"/>
      <w:jc w:val="left"/>
      <w:rPr>
        <w:sz w:val="16"/>
        <w:szCs w:val="16"/>
      </w:rPr>
    </w:pPr>
    <w:r w:rsidRPr="0082512A">
      <w:rPr>
        <w:noProof/>
        <w:sz w:val="16"/>
        <w:szCs w:val="16"/>
        <w:lang w:eastAsia="pt-BR"/>
      </w:rPr>
      <w:drawing>
        <wp:anchor distT="0" distB="0" distL="114300" distR="114300" simplePos="0" relativeHeight="251681792" behindDoc="1" locked="0" layoutInCell="1" allowOverlap="1" wp14:anchorId="446810B6" wp14:editId="6755DEA5">
          <wp:simplePos x="0" y="0"/>
          <wp:positionH relativeFrom="column">
            <wp:posOffset>-285750</wp:posOffset>
          </wp:positionH>
          <wp:positionV relativeFrom="paragraph">
            <wp:posOffset>113665</wp:posOffset>
          </wp:positionV>
          <wp:extent cx="3266440" cy="849630"/>
          <wp:effectExtent l="0" t="0" r="0" b="7620"/>
          <wp:wrapTight wrapText="bothSides">
            <wp:wrapPolygon edited="0">
              <wp:start x="0" y="0"/>
              <wp:lineTo x="0" y="21309"/>
              <wp:lineTo x="21415" y="21309"/>
              <wp:lineTo x="21415" y="0"/>
              <wp:lineTo x="0" y="0"/>
            </wp:wrapPolygon>
          </wp:wrapTight>
          <wp:docPr id="15" name="Imagem 15" descr="C:\Users\cliente\Documents\Revista\Em Tese\em tese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liente\Documents\Revista\Em Tese\em tese layou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74.25pt;height:137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84" type="#_x0000_t75" style="width:42.75pt;height:14.25pt;visibility:visible;mso-wrap-style:square" o:bullet="t">
        <v:imagedata r:id="rId2" o:title="logo-orcid" croptop="9161f" cropbottom="8457f" cropleft="22544f" cropright="24510f"/>
      </v:shape>
    </w:pict>
  </w:numPicBullet>
  <w:abstractNum w:abstractNumId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5657E"/>
    <w:rsid w:val="00093781"/>
    <w:rsid w:val="000A1B9D"/>
    <w:rsid w:val="000B2E8C"/>
    <w:rsid w:val="000D12C5"/>
    <w:rsid w:val="00137CEF"/>
    <w:rsid w:val="001439E3"/>
    <w:rsid w:val="00164FCB"/>
    <w:rsid w:val="001654A2"/>
    <w:rsid w:val="00190871"/>
    <w:rsid w:val="00194907"/>
    <w:rsid w:val="001A2B06"/>
    <w:rsid w:val="001B5561"/>
    <w:rsid w:val="001D0390"/>
    <w:rsid w:val="001E012F"/>
    <w:rsid w:val="00221A0B"/>
    <w:rsid w:val="0024659B"/>
    <w:rsid w:val="00262658"/>
    <w:rsid w:val="0026767D"/>
    <w:rsid w:val="00271C53"/>
    <w:rsid w:val="002A1DC1"/>
    <w:rsid w:val="002D23BC"/>
    <w:rsid w:val="00351E62"/>
    <w:rsid w:val="00370CEB"/>
    <w:rsid w:val="0038732C"/>
    <w:rsid w:val="00397BD0"/>
    <w:rsid w:val="0041728A"/>
    <w:rsid w:val="00437E57"/>
    <w:rsid w:val="00464DC1"/>
    <w:rsid w:val="004904AE"/>
    <w:rsid w:val="004D637B"/>
    <w:rsid w:val="005033E6"/>
    <w:rsid w:val="005353AD"/>
    <w:rsid w:val="00543451"/>
    <w:rsid w:val="00545F3E"/>
    <w:rsid w:val="0056239F"/>
    <w:rsid w:val="00566401"/>
    <w:rsid w:val="005A47B5"/>
    <w:rsid w:val="005B061F"/>
    <w:rsid w:val="005E16E1"/>
    <w:rsid w:val="006543D8"/>
    <w:rsid w:val="00663B9E"/>
    <w:rsid w:val="00684042"/>
    <w:rsid w:val="006B105A"/>
    <w:rsid w:val="006D2E94"/>
    <w:rsid w:val="006D396D"/>
    <w:rsid w:val="006F643F"/>
    <w:rsid w:val="00706B68"/>
    <w:rsid w:val="00710E56"/>
    <w:rsid w:val="00741A1F"/>
    <w:rsid w:val="007423D9"/>
    <w:rsid w:val="007441CA"/>
    <w:rsid w:val="007966B1"/>
    <w:rsid w:val="007A580B"/>
    <w:rsid w:val="007B42A5"/>
    <w:rsid w:val="007F4A34"/>
    <w:rsid w:val="0080028C"/>
    <w:rsid w:val="0083668F"/>
    <w:rsid w:val="00844908"/>
    <w:rsid w:val="00876950"/>
    <w:rsid w:val="00877348"/>
    <w:rsid w:val="00883828"/>
    <w:rsid w:val="008922A6"/>
    <w:rsid w:val="008C0AD3"/>
    <w:rsid w:val="008C70B1"/>
    <w:rsid w:val="008D6F48"/>
    <w:rsid w:val="008F00D3"/>
    <w:rsid w:val="00974FE0"/>
    <w:rsid w:val="00990357"/>
    <w:rsid w:val="00991A0E"/>
    <w:rsid w:val="009C72E1"/>
    <w:rsid w:val="009C7B0D"/>
    <w:rsid w:val="00A26B37"/>
    <w:rsid w:val="00A57832"/>
    <w:rsid w:val="00AB140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D75A9"/>
    <w:rsid w:val="00BF73FA"/>
    <w:rsid w:val="00C14758"/>
    <w:rsid w:val="00C20B6E"/>
    <w:rsid w:val="00C24D99"/>
    <w:rsid w:val="00C32D49"/>
    <w:rsid w:val="00C41152"/>
    <w:rsid w:val="00C41D41"/>
    <w:rsid w:val="00C45B5A"/>
    <w:rsid w:val="00C5756E"/>
    <w:rsid w:val="00C75EAB"/>
    <w:rsid w:val="00C942D0"/>
    <w:rsid w:val="00CB3B1F"/>
    <w:rsid w:val="00D021EB"/>
    <w:rsid w:val="00D07721"/>
    <w:rsid w:val="00D34166"/>
    <w:rsid w:val="00D83675"/>
    <w:rsid w:val="00DE1DBE"/>
    <w:rsid w:val="00E10C5C"/>
    <w:rsid w:val="00E301D4"/>
    <w:rsid w:val="00E60D99"/>
    <w:rsid w:val="00E94633"/>
    <w:rsid w:val="00E979F5"/>
    <w:rsid w:val="00EA07D6"/>
    <w:rsid w:val="00EC07D6"/>
    <w:rsid w:val="00F42EFF"/>
    <w:rsid w:val="00F523B4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paragraph" w:customStyle="1" w:styleId="SubtituloCapa">
    <w:name w:val="Subtitulo Capa"/>
    <w:basedOn w:val="Normal"/>
    <w:link w:val="SubtituloCapaChar"/>
    <w:qFormat/>
    <w:rsid w:val="00093781"/>
    <w:pPr>
      <w:spacing w:line="240" w:lineRule="auto"/>
      <w:ind w:right="-1" w:firstLine="0"/>
    </w:pPr>
    <w:rPr>
      <w:rFonts w:ascii="Verdana" w:hAnsi="Verdana" w:cs="Arial"/>
      <w:b/>
      <w:color w:val="000000" w:themeColor="text1"/>
      <w:sz w:val="20"/>
      <w:szCs w:val="20"/>
      <w:lang w:val="en-US"/>
    </w:rPr>
  </w:style>
  <w:style w:type="character" w:customStyle="1" w:styleId="SubtituloCapaChar">
    <w:name w:val="Subtitulo Capa Char"/>
    <w:basedOn w:val="Fontepargpadro"/>
    <w:link w:val="SubtituloCapa"/>
    <w:rsid w:val="00093781"/>
    <w:rPr>
      <w:rFonts w:ascii="Verdana" w:hAnsi="Verdana" w:cs="Arial"/>
      <w:b/>
      <w:color w:val="000000" w:themeColor="text1"/>
      <w:sz w:val="20"/>
      <w:szCs w:val="20"/>
      <w:lang w:val="en-US"/>
    </w:rPr>
  </w:style>
  <w:style w:type="table" w:styleId="TabeladeGradeClara">
    <w:name w:val="Grid Table Light"/>
    <w:basedOn w:val="Tabelanormal"/>
    <w:uiPriority w:val="40"/>
    <w:rsid w:val="008773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sCapa">
    <w:name w:val="Autores Capa"/>
    <w:basedOn w:val="Normal"/>
    <w:link w:val="AutoresCapaChar"/>
    <w:qFormat/>
    <w:rsid w:val="00F523B4"/>
    <w:pPr>
      <w:suppressAutoHyphens/>
      <w:autoSpaceDE w:val="0"/>
      <w:autoSpaceDN w:val="0"/>
      <w:adjustRightInd w:val="0"/>
      <w:spacing w:line="288" w:lineRule="auto"/>
      <w:ind w:firstLine="0"/>
      <w:jc w:val="right"/>
      <w:textAlignment w:val="center"/>
    </w:pPr>
    <w:rPr>
      <w:rFonts w:ascii="Verdana" w:hAnsi="Verdana" w:cs="MinionPro-Regular"/>
      <w:color w:val="000000"/>
      <w:sz w:val="16"/>
      <w:szCs w:val="18"/>
    </w:rPr>
  </w:style>
  <w:style w:type="character" w:customStyle="1" w:styleId="AutoresCapaChar">
    <w:name w:val="Autores Capa Char"/>
    <w:basedOn w:val="Fontepargpadro"/>
    <w:link w:val="AutoresCapa"/>
    <w:rsid w:val="00F523B4"/>
    <w:rPr>
      <w:rFonts w:ascii="Verdana" w:hAnsi="Verdana" w:cs="MinionPro-Regular"/>
      <w:color w:val="00000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03B3-6EA4-4EDF-80F1-5C4A4258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cliente</cp:lastModifiedBy>
  <cp:revision>2</cp:revision>
  <dcterms:created xsi:type="dcterms:W3CDTF">2023-03-15T15:05:00Z</dcterms:created>
  <dcterms:modified xsi:type="dcterms:W3CDTF">2023-03-15T15:05:00Z</dcterms:modified>
</cp:coreProperties>
</file>