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A4" w:rsidRPr="00AF34A4" w:rsidRDefault="00AF34A4" w:rsidP="00AF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4A4">
        <w:rPr>
          <w:rFonts w:ascii="Times New Roman" w:eastAsia="Times New Roman" w:hAnsi="Times New Roman" w:cs="Times New Roman"/>
          <w:sz w:val="24"/>
          <w:szCs w:val="24"/>
        </w:rPr>
        <w:t>MEM C 011/SEC/CSE/2020</w:t>
      </w:r>
    </w:p>
    <w:p w:rsidR="00AF34A4" w:rsidRPr="00AF34A4" w:rsidRDefault="00AF34A4" w:rsidP="00AF34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34A4">
        <w:rPr>
          <w:rFonts w:ascii="Times New Roman" w:eastAsia="Times New Roman" w:hAnsi="Times New Roman" w:cs="Times New Roman"/>
          <w:sz w:val="24"/>
          <w:szCs w:val="24"/>
        </w:rPr>
        <w:t>Em 21 de outubro de 2020</w:t>
      </w:r>
    </w:p>
    <w:p w:rsidR="00AF34A4" w:rsidRPr="00AF34A4" w:rsidRDefault="00AF34A4" w:rsidP="00AF34A4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4A4" w:rsidRPr="00AF34A4" w:rsidRDefault="00AF34A4" w:rsidP="00AF34A4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4A4">
        <w:rPr>
          <w:rFonts w:ascii="Times New Roman" w:eastAsia="Times New Roman" w:hAnsi="Times New Roman" w:cs="Times New Roman"/>
          <w:sz w:val="24"/>
          <w:szCs w:val="24"/>
        </w:rPr>
        <w:t>Aos</w:t>
      </w:r>
    </w:p>
    <w:p w:rsidR="00AF34A4" w:rsidRPr="00AF34A4" w:rsidRDefault="00AF34A4" w:rsidP="00AF34A4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4A4">
        <w:rPr>
          <w:rFonts w:ascii="Times New Roman" w:eastAsia="Times New Roman" w:hAnsi="Times New Roman" w:cs="Times New Roman"/>
          <w:sz w:val="24"/>
          <w:szCs w:val="24"/>
        </w:rPr>
        <w:t>Membros do Conselho de Unidade</w:t>
      </w:r>
    </w:p>
    <w:p w:rsidR="00AF34A4" w:rsidRPr="00AF34A4" w:rsidRDefault="00AF34A4" w:rsidP="00AF34A4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4A4">
        <w:rPr>
          <w:rFonts w:ascii="Times New Roman" w:eastAsia="Times New Roman" w:hAnsi="Times New Roman" w:cs="Times New Roman"/>
          <w:sz w:val="24"/>
          <w:szCs w:val="24"/>
        </w:rPr>
        <w:t>Centro Socioeconômico</w:t>
      </w:r>
    </w:p>
    <w:p w:rsidR="00AF34A4" w:rsidRPr="00AF34A4" w:rsidRDefault="00AF34A4" w:rsidP="00AF34A4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4A4" w:rsidRPr="00AF34A4" w:rsidRDefault="00AF34A4" w:rsidP="00AF34A4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4A4" w:rsidRPr="00AF34A4" w:rsidRDefault="00AF34A4" w:rsidP="00AF34A4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F34A4">
        <w:rPr>
          <w:rFonts w:ascii="Times New Roman" w:eastAsia="Times New Roman" w:hAnsi="Times New Roman" w:cs="Times New Roman"/>
          <w:b/>
          <w:sz w:val="24"/>
          <w:szCs w:val="24"/>
        </w:rPr>
        <w:t>Assunto: Convocação para a 5ª reunião extraordinária (por videoconferência)</w:t>
      </w:r>
    </w:p>
    <w:p w:rsidR="00AF34A4" w:rsidRPr="00AF34A4" w:rsidRDefault="00AF34A4" w:rsidP="00AF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4A4" w:rsidRPr="00AF34A4" w:rsidRDefault="00AF34A4" w:rsidP="00AF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4A4" w:rsidRPr="00AF34A4" w:rsidRDefault="00AF34A4" w:rsidP="00AF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4A4" w:rsidRPr="00AF34A4" w:rsidRDefault="00AF34A4" w:rsidP="00AF34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4A4">
        <w:rPr>
          <w:rFonts w:ascii="Times New Roman" w:eastAsia="Times New Roman" w:hAnsi="Times New Roman" w:cs="Times New Roman"/>
          <w:sz w:val="24"/>
          <w:szCs w:val="24"/>
        </w:rPr>
        <w:t>De ordem da Direção do Centro Socioeconômico, encaminhamos convocação para a 5ª Reunião extraordinária do Conselho de Unidade, a ser realizada no dia 23/10/2020 – sexta-feira, às 14h30min., por videoconferência, com a seguinte pauta:</w:t>
      </w:r>
    </w:p>
    <w:p w:rsidR="00AF34A4" w:rsidRPr="00AF34A4" w:rsidRDefault="00AF34A4" w:rsidP="00AF34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4A4" w:rsidRPr="00AF34A4" w:rsidRDefault="00AF34A4" w:rsidP="00AF34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4A4" w:rsidRPr="00AF34A4" w:rsidRDefault="00AF34A4" w:rsidP="00AF34A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4A4">
        <w:rPr>
          <w:rFonts w:ascii="Times New Roman" w:eastAsia="Times New Roman" w:hAnsi="Times New Roman" w:cs="Times New Roman"/>
          <w:sz w:val="24"/>
          <w:szCs w:val="24"/>
        </w:rPr>
        <w:tab/>
      </w:r>
      <w:r w:rsidRPr="00AF34A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F34A4" w:rsidRPr="00AF34A4" w:rsidRDefault="00AF34A4" w:rsidP="00AF34A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4A4">
        <w:rPr>
          <w:rFonts w:ascii="Times New Roman" w:eastAsia="Times New Roman" w:hAnsi="Times New Roman" w:cs="Times New Roman"/>
          <w:sz w:val="24"/>
          <w:szCs w:val="24"/>
        </w:rPr>
        <w:tab/>
      </w:r>
      <w:r w:rsidRPr="00AF34A4">
        <w:rPr>
          <w:rFonts w:ascii="Times New Roman" w:eastAsia="Times New Roman" w:hAnsi="Times New Roman" w:cs="Times New Roman"/>
          <w:sz w:val="24"/>
          <w:szCs w:val="24"/>
        </w:rPr>
        <w:tab/>
      </w:r>
      <w:r w:rsidRPr="00AF34A4">
        <w:rPr>
          <w:rFonts w:ascii="Times New Roman" w:eastAsia="Times New Roman" w:hAnsi="Times New Roman" w:cs="Times New Roman"/>
          <w:b/>
          <w:sz w:val="24"/>
          <w:szCs w:val="24"/>
        </w:rPr>
        <w:t>ITEM 1 – ATAS das reuniões dos dias 07/10/2020 e 16/10/2020</w:t>
      </w:r>
    </w:p>
    <w:p w:rsidR="00AF34A4" w:rsidRPr="00AF34A4" w:rsidRDefault="00AF34A4" w:rsidP="00AF34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B1F" w:rsidRDefault="00AF34A4" w:rsidP="00264B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4A4">
        <w:rPr>
          <w:rFonts w:ascii="Times New Roman" w:eastAsia="Times New Roman" w:hAnsi="Times New Roman" w:cs="Times New Roman"/>
          <w:b/>
          <w:sz w:val="24"/>
          <w:szCs w:val="24"/>
        </w:rPr>
        <w:t>ITEM 2 – Substituição</w:t>
      </w:r>
      <w:r w:rsidR="00264B1F">
        <w:rPr>
          <w:rFonts w:ascii="Times New Roman" w:eastAsia="Times New Roman" w:hAnsi="Times New Roman" w:cs="Times New Roman"/>
          <w:b/>
          <w:sz w:val="24"/>
          <w:szCs w:val="24"/>
        </w:rPr>
        <w:t xml:space="preserve">, a pedido, </w:t>
      </w:r>
      <w:r w:rsidRPr="00AF34A4">
        <w:rPr>
          <w:rFonts w:ascii="Times New Roman" w:eastAsia="Times New Roman" w:hAnsi="Times New Roman" w:cs="Times New Roman"/>
          <w:b/>
          <w:sz w:val="24"/>
          <w:szCs w:val="24"/>
        </w:rPr>
        <w:t xml:space="preserve">de membro </w:t>
      </w:r>
      <w:r w:rsidR="00264B1F">
        <w:rPr>
          <w:rFonts w:ascii="Times New Roman" w:eastAsia="Times New Roman" w:hAnsi="Times New Roman" w:cs="Times New Roman"/>
          <w:b/>
          <w:sz w:val="24"/>
          <w:szCs w:val="24"/>
        </w:rPr>
        <w:t>da</w:t>
      </w:r>
      <w:r w:rsidRPr="00AF34A4">
        <w:rPr>
          <w:rFonts w:ascii="Times New Roman" w:eastAsia="Times New Roman" w:hAnsi="Times New Roman" w:cs="Times New Roman"/>
          <w:b/>
          <w:sz w:val="24"/>
          <w:szCs w:val="24"/>
        </w:rPr>
        <w:t xml:space="preserve"> Comissão Eleitoral constituída pela Portaria </w:t>
      </w:r>
      <w:r w:rsidR="00264B1F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AF34A4" w:rsidRPr="00AF34A4" w:rsidRDefault="00264B1F" w:rsidP="00264B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bookmarkStart w:id="0" w:name="_GoBack"/>
      <w:bookmarkEnd w:id="0"/>
      <w:r w:rsidR="00AF34A4" w:rsidRPr="00AF34A4">
        <w:rPr>
          <w:rFonts w:ascii="Times New Roman" w:eastAsia="Times New Roman" w:hAnsi="Times New Roman" w:cs="Times New Roman"/>
          <w:b/>
          <w:sz w:val="24"/>
          <w:szCs w:val="24"/>
        </w:rPr>
        <w:t>nº 102/CSE/2020, de 07 de outubro de 2020</w:t>
      </w:r>
      <w:r w:rsidR="00AF34A4" w:rsidRPr="00AF34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34A4" w:rsidRPr="00AF34A4" w:rsidRDefault="00AF34A4" w:rsidP="00AF34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4A4" w:rsidRPr="00AF34A4" w:rsidRDefault="00AF34A4" w:rsidP="00AF34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4A4" w:rsidRPr="00AF34A4" w:rsidRDefault="00AF34A4" w:rsidP="00AF34A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4A4">
        <w:rPr>
          <w:rFonts w:ascii="Times New Roman" w:eastAsia="Times New Roman" w:hAnsi="Times New Roman" w:cs="Times New Roman"/>
          <w:sz w:val="24"/>
          <w:szCs w:val="24"/>
        </w:rPr>
        <w:tab/>
      </w:r>
      <w:r w:rsidRPr="00AF34A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F34A4" w:rsidRPr="00AF34A4" w:rsidRDefault="00AF34A4" w:rsidP="00AF34A4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34A4" w:rsidRPr="00AF34A4" w:rsidRDefault="00AF34A4" w:rsidP="00AF34A4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34A4">
        <w:rPr>
          <w:rFonts w:ascii="Times New Roman" w:eastAsia="Times New Roman" w:hAnsi="Times New Roman" w:cs="Times New Roman"/>
          <w:sz w:val="24"/>
          <w:szCs w:val="24"/>
        </w:rPr>
        <w:t>Roberto Carlos Alves</w:t>
      </w:r>
    </w:p>
    <w:p w:rsidR="00AF34A4" w:rsidRPr="00AF34A4" w:rsidRDefault="00AF34A4" w:rsidP="00AF34A4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34A4">
        <w:rPr>
          <w:rFonts w:ascii="Times New Roman" w:eastAsia="Times New Roman" w:hAnsi="Times New Roman" w:cs="Times New Roman"/>
          <w:sz w:val="24"/>
          <w:szCs w:val="24"/>
        </w:rPr>
        <w:t>Coordenador de Apoio Administrativo</w:t>
      </w:r>
    </w:p>
    <w:p w:rsidR="00A7614B" w:rsidRPr="00EB587E" w:rsidRDefault="00A7614B" w:rsidP="00EB587E"/>
    <w:sectPr w:rsidR="00A7614B" w:rsidRPr="00EB587E" w:rsidSect="00FA2A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907" w:bottom="1134" w:left="107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171" w:rsidRDefault="00663171" w:rsidP="00530501">
      <w:pPr>
        <w:spacing w:after="0" w:line="240" w:lineRule="auto"/>
      </w:pPr>
      <w:r>
        <w:separator/>
      </w:r>
    </w:p>
  </w:endnote>
  <w:endnote w:type="continuationSeparator" w:id="0">
    <w:p w:rsidR="00663171" w:rsidRDefault="00663171" w:rsidP="0053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832" w:rsidRDefault="0066317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832" w:rsidRDefault="0066317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832" w:rsidRDefault="006631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171" w:rsidRDefault="00663171" w:rsidP="00530501">
      <w:pPr>
        <w:spacing w:after="0" w:line="240" w:lineRule="auto"/>
      </w:pPr>
      <w:r>
        <w:separator/>
      </w:r>
    </w:p>
  </w:footnote>
  <w:footnote w:type="continuationSeparator" w:id="0">
    <w:p w:rsidR="00663171" w:rsidRDefault="00663171" w:rsidP="0053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832" w:rsidRDefault="0066317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832" w:rsidRDefault="00AF34A4" w:rsidP="008A1948">
    <w:pPr>
      <w:pStyle w:val="Cabealho"/>
      <w:jc w:val="center"/>
    </w:pPr>
    <w:r w:rsidRPr="00B64940">
      <w:rPr>
        <w:noProof/>
        <w:lang w:eastAsia="pt-BR"/>
      </w:rPr>
      <w:drawing>
        <wp:inline distT="0" distB="0" distL="0" distR="0">
          <wp:extent cx="828040" cy="11303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7832" w:rsidRPr="00004E3F" w:rsidRDefault="00456E59" w:rsidP="008A1948">
    <w:pPr>
      <w:pStyle w:val="western"/>
      <w:spacing w:before="0" w:beforeAutospacing="0" w:after="0"/>
      <w:jc w:val="center"/>
      <w:rPr>
        <w:sz w:val="20"/>
        <w:lang w:val="pt-BR"/>
      </w:rPr>
    </w:pPr>
    <w:r w:rsidRPr="00004E3F">
      <w:rPr>
        <w:sz w:val="20"/>
        <w:lang w:val="pt-BR"/>
      </w:rPr>
      <w:t>SERVIÇO PÚBLICO FEDERAL</w:t>
    </w:r>
  </w:p>
  <w:p w:rsidR="00C87832" w:rsidRPr="00004E3F" w:rsidRDefault="00456E59" w:rsidP="008A1948">
    <w:pPr>
      <w:pStyle w:val="western"/>
      <w:spacing w:before="0" w:beforeAutospacing="0" w:after="0"/>
      <w:jc w:val="center"/>
      <w:rPr>
        <w:sz w:val="20"/>
        <w:lang w:val="pt-BR"/>
      </w:rPr>
    </w:pPr>
    <w:r w:rsidRPr="00004E3F">
      <w:rPr>
        <w:sz w:val="20"/>
        <w:lang w:val="pt-BR"/>
      </w:rPr>
      <w:t>UNIVERSIDADE FEDERAL DE SANTA CATARINA</w:t>
    </w:r>
  </w:p>
  <w:p w:rsidR="00C87832" w:rsidRPr="00004E3F" w:rsidRDefault="00456E59" w:rsidP="00DD6BAD">
    <w:pPr>
      <w:pStyle w:val="western"/>
      <w:spacing w:before="0" w:beforeAutospacing="0" w:after="0"/>
      <w:jc w:val="center"/>
      <w:rPr>
        <w:sz w:val="20"/>
        <w:lang w:val="pt-BR"/>
      </w:rPr>
    </w:pPr>
    <w:r>
      <w:rPr>
        <w:sz w:val="20"/>
        <w:lang w:val="pt-BR"/>
      </w:rPr>
      <w:t>CENTRO SOCIOECONÔMICO</w:t>
    </w:r>
  </w:p>
  <w:p w:rsidR="00C87832" w:rsidRDefault="00456E59" w:rsidP="00004E3F">
    <w:pPr>
      <w:pStyle w:val="western"/>
      <w:spacing w:before="0" w:beforeAutospacing="0" w:after="0"/>
      <w:jc w:val="center"/>
      <w:rPr>
        <w:sz w:val="14"/>
        <w:szCs w:val="18"/>
        <w:lang w:val="pt-BR"/>
      </w:rPr>
    </w:pPr>
    <w:r w:rsidRPr="008A1948">
      <w:rPr>
        <w:sz w:val="14"/>
        <w:szCs w:val="18"/>
        <w:lang w:val="pt-BR"/>
      </w:rPr>
      <w:t>CAMPUS REITOR JOÃO DAVID FERREIRA LIMA - TRINDADE - CEP 88040-900 - FLORIANÓPOLIS / SC</w:t>
    </w:r>
  </w:p>
  <w:p w:rsidR="00C87832" w:rsidRPr="00666153" w:rsidRDefault="00663171" w:rsidP="00E224B5">
    <w:pPr>
      <w:pStyle w:val="western"/>
      <w:spacing w:before="0" w:beforeAutospacing="0" w:after="0"/>
      <w:rPr>
        <w:sz w:val="14"/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832" w:rsidRDefault="006631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F68B4"/>
    <w:multiLevelType w:val="hybridMultilevel"/>
    <w:tmpl w:val="0E8E9E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871E6"/>
    <w:multiLevelType w:val="hybridMultilevel"/>
    <w:tmpl w:val="4B242F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75"/>
    <w:rsid w:val="00044250"/>
    <w:rsid w:val="000838C6"/>
    <w:rsid w:val="00100B3B"/>
    <w:rsid w:val="001222BA"/>
    <w:rsid w:val="00206D96"/>
    <w:rsid w:val="002143A5"/>
    <w:rsid w:val="002160E3"/>
    <w:rsid w:val="00241EE1"/>
    <w:rsid w:val="00251C00"/>
    <w:rsid w:val="00264B1F"/>
    <w:rsid w:val="00267FDC"/>
    <w:rsid w:val="002B2450"/>
    <w:rsid w:val="003017EB"/>
    <w:rsid w:val="00353C91"/>
    <w:rsid w:val="00355E60"/>
    <w:rsid w:val="003C70BA"/>
    <w:rsid w:val="00410C7C"/>
    <w:rsid w:val="00416B1A"/>
    <w:rsid w:val="004544FB"/>
    <w:rsid w:val="00456E59"/>
    <w:rsid w:val="004C7E6A"/>
    <w:rsid w:val="004E7BE5"/>
    <w:rsid w:val="0051347C"/>
    <w:rsid w:val="00530501"/>
    <w:rsid w:val="00646082"/>
    <w:rsid w:val="00663171"/>
    <w:rsid w:val="006F1931"/>
    <w:rsid w:val="00704FBB"/>
    <w:rsid w:val="007569B0"/>
    <w:rsid w:val="00790DC6"/>
    <w:rsid w:val="007A0278"/>
    <w:rsid w:val="008A0D18"/>
    <w:rsid w:val="0091127E"/>
    <w:rsid w:val="009412B2"/>
    <w:rsid w:val="00956BE8"/>
    <w:rsid w:val="009E6B11"/>
    <w:rsid w:val="00A7614B"/>
    <w:rsid w:val="00AD1480"/>
    <w:rsid w:val="00AD6F55"/>
    <w:rsid w:val="00AF34A4"/>
    <w:rsid w:val="00B92B5A"/>
    <w:rsid w:val="00BA5FDB"/>
    <w:rsid w:val="00BF1DB1"/>
    <w:rsid w:val="00BF6085"/>
    <w:rsid w:val="00C0072F"/>
    <w:rsid w:val="00C86275"/>
    <w:rsid w:val="00CB50A4"/>
    <w:rsid w:val="00D45F7B"/>
    <w:rsid w:val="00D71A7B"/>
    <w:rsid w:val="00D74340"/>
    <w:rsid w:val="00DB0E6C"/>
    <w:rsid w:val="00DF043B"/>
    <w:rsid w:val="00EB587E"/>
    <w:rsid w:val="00ED6FB9"/>
    <w:rsid w:val="00F721ED"/>
    <w:rsid w:val="00F8519C"/>
    <w:rsid w:val="00FD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B9A7F-97A4-49B8-BBEB-077F8475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501"/>
    <w:pPr>
      <w:spacing w:line="256" w:lineRule="auto"/>
    </w:pPr>
  </w:style>
  <w:style w:type="paragraph" w:styleId="Ttulo2">
    <w:name w:val="heading 2"/>
    <w:basedOn w:val="Normal"/>
    <w:link w:val="Ttulo2Char"/>
    <w:uiPriority w:val="9"/>
    <w:qFormat/>
    <w:rsid w:val="004E7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4E7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4E7B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4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34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44250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53050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30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0501"/>
  </w:style>
  <w:style w:type="paragraph" w:styleId="Rodap">
    <w:name w:val="footer"/>
    <w:basedOn w:val="Normal"/>
    <w:link w:val="RodapChar"/>
    <w:uiPriority w:val="99"/>
    <w:unhideWhenUsed/>
    <w:rsid w:val="00530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0501"/>
  </w:style>
  <w:style w:type="paragraph" w:styleId="PargrafodaLista">
    <w:name w:val="List Paragraph"/>
    <w:basedOn w:val="Normal"/>
    <w:uiPriority w:val="34"/>
    <w:qFormat/>
    <w:rsid w:val="002143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7BE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E7BE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E7BE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ngratsoverline">
    <w:name w:val="congrats__overline"/>
    <w:basedOn w:val="Normal"/>
    <w:rsid w:val="004E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grats-sectiondescription">
    <w:name w:val="congrats-section__description"/>
    <w:basedOn w:val="Normal"/>
    <w:rsid w:val="004E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grats-third-partysubtitle">
    <w:name w:val="congrats-third-party__subtitle"/>
    <w:basedOn w:val="Normal"/>
    <w:rsid w:val="004E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AF34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emEspaamento">
    <w:name w:val="No Spacing"/>
    <w:uiPriority w:val="1"/>
    <w:qFormat/>
    <w:rsid w:val="00AF34A4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94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79661">
          <w:marLeft w:val="0"/>
          <w:marRight w:val="0"/>
          <w:marTop w:val="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03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30" w:color="E6E6E6"/>
                <w:right w:val="none" w:sz="0" w:space="0" w:color="auto"/>
              </w:divBdr>
            </w:div>
            <w:div w:id="13825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41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6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CARLOS ALVES</dc:creator>
  <cp:keywords/>
  <dc:description/>
  <cp:lastModifiedBy>ROBERTO CARLOS ALVES</cp:lastModifiedBy>
  <cp:revision>3</cp:revision>
  <cp:lastPrinted>2019-11-12T12:56:00Z</cp:lastPrinted>
  <dcterms:created xsi:type="dcterms:W3CDTF">2020-10-21T15:19:00Z</dcterms:created>
  <dcterms:modified xsi:type="dcterms:W3CDTF">2020-10-21T15:44:00Z</dcterms:modified>
</cp:coreProperties>
</file>